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38" w:rsidRPr="005E7589" w:rsidRDefault="00B402E2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</w:t>
      </w:r>
      <w:r w:rsidR="00AC6B38" w:rsidRPr="005E7589">
        <w:rPr>
          <w:b/>
          <w:sz w:val="22"/>
          <w:szCs w:val="22"/>
        </w:rPr>
        <w:t xml:space="preserve">1. </w:t>
      </w:r>
      <w:r w:rsidR="00AC6B38"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AC6B38" w:rsidRPr="0093212E">
        <w:tc>
          <w:tcPr>
            <w:tcW w:w="11016" w:type="dxa"/>
          </w:tcPr>
          <w:p w:rsidR="00AC6B38" w:rsidRPr="0093212E" w:rsidRDefault="00AC6B38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r w:rsidR="000E2099">
              <w:rPr>
                <w:sz w:val="22"/>
                <w:szCs w:val="22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Pr="00766469">
              <w:rPr>
                <w:sz w:val="22"/>
                <w:szCs w:val="22"/>
              </w:rPr>
              <w:t>. Санкт-Петербург</w:t>
            </w:r>
            <w:r w:rsidR="005B7B4C">
              <w:rPr>
                <w:sz w:val="22"/>
                <w:szCs w:val="22"/>
              </w:rPr>
              <w:t xml:space="preserve">, </w:t>
            </w:r>
            <w:r w:rsidR="000E2099">
              <w:rPr>
                <w:sz w:val="22"/>
                <w:szCs w:val="22"/>
              </w:rPr>
              <w:t xml:space="preserve"> </w:t>
            </w:r>
            <w:proofErr w:type="spellStart"/>
            <w:r w:rsidR="000E2099">
              <w:rPr>
                <w:sz w:val="22"/>
                <w:szCs w:val="22"/>
              </w:rPr>
              <w:t>п</w:t>
            </w:r>
            <w:r w:rsidRPr="00766469">
              <w:rPr>
                <w:sz w:val="22"/>
                <w:szCs w:val="22"/>
              </w:rPr>
              <w:t>ромз</w:t>
            </w:r>
            <w:r w:rsidR="006F09AA">
              <w:rPr>
                <w:sz w:val="22"/>
                <w:szCs w:val="22"/>
              </w:rPr>
              <w:t>она</w:t>
            </w:r>
            <w:proofErr w:type="spellEnd"/>
            <w:r w:rsidR="006F09AA">
              <w:rPr>
                <w:sz w:val="22"/>
                <w:szCs w:val="22"/>
              </w:rPr>
              <w:t xml:space="preserve">  Парнас</w:t>
            </w:r>
            <w:r w:rsidR="000E2099">
              <w:rPr>
                <w:sz w:val="22"/>
                <w:szCs w:val="22"/>
              </w:rPr>
              <w:t xml:space="preserve">, 8-й Верхний пер., </w:t>
            </w:r>
            <w:r w:rsidRPr="00766469">
              <w:rPr>
                <w:sz w:val="22"/>
                <w:szCs w:val="22"/>
              </w:rPr>
              <w:t xml:space="preserve">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</w:p>
        </w:tc>
      </w:tr>
      <w:tr w:rsidR="00AC6B38" w:rsidRPr="0093212E">
        <w:tc>
          <w:tcPr>
            <w:tcW w:w="11016" w:type="dxa"/>
          </w:tcPr>
          <w:p w:rsidR="00AC6B38" w:rsidRPr="0093212E" w:rsidRDefault="00AC6B38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</w:t>
            </w:r>
            <w:r w:rsidR="00736E5B">
              <w:rPr>
                <w:sz w:val="22"/>
                <w:szCs w:val="22"/>
              </w:rPr>
              <w:t>ро</w:t>
            </w:r>
            <w:r w:rsidR="00C43BD1">
              <w:rPr>
                <w:sz w:val="22"/>
                <w:szCs w:val="22"/>
              </w:rPr>
              <w:t xml:space="preserve">дукт, полученный </w:t>
            </w:r>
            <w:r w:rsidR="007B33B7">
              <w:rPr>
                <w:sz w:val="22"/>
                <w:szCs w:val="22"/>
              </w:rPr>
              <w:t>пу</w:t>
            </w:r>
            <w:r w:rsidR="00844A57">
              <w:rPr>
                <w:sz w:val="22"/>
                <w:szCs w:val="22"/>
              </w:rPr>
              <w:t>тем уваривания  малины</w:t>
            </w:r>
            <w:r w:rsidR="00A23A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сахаром и загустителем.</w:t>
            </w:r>
          </w:p>
        </w:tc>
      </w:tr>
      <w:tr w:rsidR="00AC6B38" w:rsidRPr="0093212E" w:rsidTr="00A27A87">
        <w:trPr>
          <w:trHeight w:val="392"/>
        </w:trPr>
        <w:tc>
          <w:tcPr>
            <w:tcW w:w="11016" w:type="dxa"/>
          </w:tcPr>
          <w:p w:rsidR="00AC6B38" w:rsidRPr="004A46E7" w:rsidRDefault="00AC6B38" w:rsidP="00655C9F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продукции:</w:t>
            </w:r>
            <w:r w:rsidR="00A933CC">
              <w:rPr>
                <w:b/>
                <w:sz w:val="22"/>
                <w:szCs w:val="22"/>
              </w:rPr>
              <w:t xml:space="preserve"> </w:t>
            </w:r>
            <w:r w:rsidR="00452116" w:rsidRPr="00452116">
              <w:rPr>
                <w:b/>
                <w:sz w:val="22"/>
                <w:szCs w:val="22"/>
              </w:rPr>
              <w:t xml:space="preserve"> </w:t>
            </w:r>
            <w:r w:rsidR="00655C9F" w:rsidRPr="00655C9F">
              <w:rPr>
                <w:sz w:val="22"/>
                <w:szCs w:val="22"/>
              </w:rPr>
              <w:t>малина,</w:t>
            </w:r>
            <w:r w:rsidR="00655C9F">
              <w:rPr>
                <w:b/>
                <w:sz w:val="22"/>
                <w:szCs w:val="22"/>
              </w:rPr>
              <w:t xml:space="preserve"> </w:t>
            </w:r>
            <w:r w:rsidR="00A933CC" w:rsidRPr="00A933CC">
              <w:rPr>
                <w:sz w:val="22"/>
                <w:szCs w:val="22"/>
              </w:rPr>
              <w:t>сахар</w:t>
            </w:r>
            <w:r w:rsidR="00A933CC">
              <w:rPr>
                <w:b/>
                <w:sz w:val="22"/>
                <w:szCs w:val="22"/>
              </w:rPr>
              <w:t xml:space="preserve">, </w:t>
            </w:r>
            <w:r w:rsidR="00714236">
              <w:rPr>
                <w:sz w:val="22"/>
                <w:szCs w:val="22"/>
              </w:rPr>
              <w:t xml:space="preserve"> </w:t>
            </w:r>
            <w:r w:rsidR="005E7ED9">
              <w:rPr>
                <w:sz w:val="22"/>
                <w:szCs w:val="22"/>
              </w:rPr>
              <w:t>загустители</w:t>
            </w:r>
            <w:r w:rsidRPr="004A46E7">
              <w:rPr>
                <w:sz w:val="22"/>
                <w:szCs w:val="22"/>
              </w:rPr>
              <w:t>:</w:t>
            </w:r>
            <w:r w:rsidR="00655C9F">
              <w:rPr>
                <w:sz w:val="22"/>
                <w:szCs w:val="22"/>
              </w:rPr>
              <w:t xml:space="preserve"> </w:t>
            </w:r>
            <w:r w:rsidR="005E7ED9">
              <w:rPr>
                <w:sz w:val="22"/>
                <w:szCs w:val="22"/>
              </w:rPr>
              <w:t xml:space="preserve"> Е440, </w:t>
            </w:r>
            <w:r w:rsidR="00A933CC">
              <w:rPr>
                <w:sz w:val="22"/>
                <w:szCs w:val="22"/>
              </w:rPr>
              <w:t xml:space="preserve"> Е</w:t>
            </w:r>
            <w:r w:rsidR="00083F1E">
              <w:rPr>
                <w:sz w:val="22"/>
                <w:szCs w:val="22"/>
              </w:rPr>
              <w:t>1442</w:t>
            </w:r>
            <w:r w:rsidR="00A6739C">
              <w:rPr>
                <w:sz w:val="22"/>
                <w:szCs w:val="22"/>
              </w:rPr>
              <w:t xml:space="preserve">, </w:t>
            </w:r>
            <w:r w:rsidRPr="004A46E7">
              <w:rPr>
                <w:sz w:val="22"/>
                <w:szCs w:val="22"/>
              </w:rPr>
              <w:t>регулятор кислотно</w:t>
            </w:r>
            <w:r w:rsidR="005B7B4C">
              <w:rPr>
                <w:sz w:val="22"/>
                <w:szCs w:val="22"/>
              </w:rPr>
              <w:t>сти: кислота лимонная Е330</w:t>
            </w:r>
            <w:r w:rsidRPr="004A46E7">
              <w:rPr>
                <w:sz w:val="22"/>
                <w:szCs w:val="22"/>
              </w:rPr>
              <w:t>,</w:t>
            </w:r>
            <w:r w:rsidR="00762659">
              <w:rPr>
                <w:sz w:val="22"/>
                <w:szCs w:val="22"/>
              </w:rPr>
              <w:t xml:space="preserve"> </w:t>
            </w:r>
            <w:r w:rsidR="005B7B4C">
              <w:rPr>
                <w:sz w:val="22"/>
                <w:szCs w:val="22"/>
              </w:rPr>
              <w:t>консервант</w:t>
            </w:r>
            <w:r w:rsidR="00554E2B">
              <w:rPr>
                <w:sz w:val="22"/>
                <w:szCs w:val="22"/>
              </w:rPr>
              <w:t>ы</w:t>
            </w:r>
            <w:r w:rsidR="005B7B4C">
              <w:rPr>
                <w:sz w:val="22"/>
                <w:szCs w:val="22"/>
              </w:rPr>
              <w:t>:</w:t>
            </w:r>
            <w:r w:rsidRPr="004A46E7">
              <w:rPr>
                <w:sz w:val="22"/>
                <w:szCs w:val="22"/>
              </w:rPr>
              <w:t xml:space="preserve"> </w:t>
            </w:r>
            <w:proofErr w:type="spellStart"/>
            <w:r w:rsidRPr="004A46E7">
              <w:rPr>
                <w:sz w:val="22"/>
                <w:szCs w:val="22"/>
              </w:rPr>
              <w:t>сорбат</w:t>
            </w:r>
            <w:proofErr w:type="spellEnd"/>
            <w:r w:rsidRPr="004A46E7">
              <w:rPr>
                <w:sz w:val="22"/>
                <w:szCs w:val="22"/>
              </w:rPr>
              <w:t xml:space="preserve"> калия Е202</w:t>
            </w:r>
            <w:r w:rsidR="005E7ED9">
              <w:rPr>
                <w:sz w:val="22"/>
                <w:szCs w:val="22"/>
              </w:rPr>
              <w:t xml:space="preserve">, </w:t>
            </w:r>
            <w:proofErr w:type="spellStart"/>
            <w:r w:rsidR="00554E2B">
              <w:rPr>
                <w:sz w:val="22"/>
                <w:szCs w:val="22"/>
              </w:rPr>
              <w:t>бензоат</w:t>
            </w:r>
            <w:proofErr w:type="spellEnd"/>
            <w:r w:rsidR="00554E2B">
              <w:rPr>
                <w:sz w:val="22"/>
                <w:szCs w:val="22"/>
              </w:rPr>
              <w:t xml:space="preserve"> натрия Е211, </w:t>
            </w:r>
            <w:proofErr w:type="spellStart"/>
            <w:r w:rsidR="005E7ED9">
              <w:rPr>
                <w:sz w:val="22"/>
                <w:szCs w:val="22"/>
              </w:rPr>
              <w:t>аром</w:t>
            </w:r>
            <w:r w:rsidR="006F09AA">
              <w:rPr>
                <w:sz w:val="22"/>
                <w:szCs w:val="22"/>
              </w:rPr>
              <w:t>атизатор</w:t>
            </w:r>
            <w:proofErr w:type="spellEnd"/>
            <w:r w:rsidR="006F09AA">
              <w:rPr>
                <w:sz w:val="22"/>
                <w:szCs w:val="22"/>
              </w:rPr>
              <w:t xml:space="preserve"> </w:t>
            </w:r>
            <w:r w:rsidR="005E7ED9">
              <w:rPr>
                <w:sz w:val="22"/>
                <w:szCs w:val="22"/>
              </w:rPr>
              <w:t xml:space="preserve"> Малина»</w:t>
            </w:r>
          </w:p>
        </w:tc>
      </w:tr>
      <w:tr w:rsidR="00AC6B38" w:rsidRPr="0093212E">
        <w:tc>
          <w:tcPr>
            <w:tcW w:w="11016" w:type="dxa"/>
          </w:tcPr>
          <w:p w:rsidR="00AC6B38" w:rsidRDefault="00AC6B38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</w:t>
            </w:r>
            <w:r w:rsidR="00E35455">
              <w:rPr>
                <w:b/>
                <w:sz w:val="22"/>
                <w:szCs w:val="22"/>
              </w:rPr>
              <w:t xml:space="preserve"> (средние значения)</w:t>
            </w:r>
            <w:r w:rsidRPr="0093212E">
              <w:rPr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AC6B38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B38" w:rsidRPr="0093212E" w:rsidRDefault="00AC6B38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 w:rsidR="00DA7875">
                    <w:rPr>
                      <w:sz w:val="22"/>
                      <w:szCs w:val="22"/>
                    </w:rPr>
                    <w:t xml:space="preserve">– </w:t>
                  </w:r>
                  <w:r w:rsidR="005E7ED9">
                    <w:rPr>
                      <w:sz w:val="22"/>
                      <w:szCs w:val="22"/>
                    </w:rPr>
                    <w:t>38</w:t>
                  </w:r>
                  <w:r w:rsidR="00A933C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AC6B38" w:rsidRPr="0093212E" w:rsidRDefault="00AC6B38" w:rsidP="00F243C3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 w:rsidR="00DA7875">
                    <w:rPr>
                      <w:sz w:val="22"/>
                      <w:szCs w:val="22"/>
                    </w:rPr>
                    <w:t xml:space="preserve"> </w:t>
                  </w:r>
                  <w:r w:rsidR="005E7ED9">
                    <w:rPr>
                      <w:sz w:val="22"/>
                      <w:szCs w:val="22"/>
                    </w:rPr>
                    <w:t>156</w:t>
                  </w:r>
                  <w:r>
                    <w:rPr>
                      <w:sz w:val="22"/>
                      <w:szCs w:val="22"/>
                    </w:rPr>
                    <w:t xml:space="preserve"> 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 w:rsidR="00DA7875">
                    <w:rPr>
                      <w:sz w:val="22"/>
                      <w:szCs w:val="22"/>
                    </w:rPr>
                    <w:t>/</w:t>
                  </w:r>
                  <w:r w:rsidR="005E7ED9">
                    <w:rPr>
                      <w:sz w:val="22"/>
                      <w:szCs w:val="22"/>
                    </w:rPr>
                    <w:t>65</w:t>
                  </w:r>
                  <w:r w:rsidR="00083F1E">
                    <w:rPr>
                      <w:sz w:val="22"/>
                      <w:szCs w:val="22"/>
                    </w:rPr>
                    <w:t>0</w:t>
                  </w:r>
                  <w:r w:rsidR="00387FF5">
                    <w:rPr>
                      <w:sz w:val="22"/>
                      <w:szCs w:val="22"/>
                    </w:rPr>
                    <w:t xml:space="preserve"> </w:t>
                  </w:r>
                  <w:r w:rsidR="005E4A9D"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AC6B38" w:rsidRPr="0093212E">
        <w:tc>
          <w:tcPr>
            <w:tcW w:w="11016" w:type="dxa"/>
          </w:tcPr>
          <w:p w:rsidR="00AC6B38" w:rsidRPr="005254D6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пластиковые </w:t>
            </w:r>
            <w:r w:rsidRPr="009F190F">
              <w:rPr>
                <w:sz w:val="22"/>
                <w:szCs w:val="22"/>
              </w:rPr>
              <w:t>ведра</w:t>
            </w:r>
            <w:r w:rsidR="006F09AA">
              <w:rPr>
                <w:sz w:val="22"/>
                <w:szCs w:val="22"/>
              </w:rPr>
              <w:t>, масса нетто</w:t>
            </w:r>
            <w:proofErr w:type="gramStart"/>
            <w:r w:rsidR="006F09AA">
              <w:rPr>
                <w:sz w:val="22"/>
                <w:szCs w:val="22"/>
              </w:rPr>
              <w:t xml:space="preserve"> :</w:t>
            </w:r>
            <w:proofErr w:type="gramEnd"/>
            <w:r w:rsidR="006F09AA">
              <w:rPr>
                <w:sz w:val="22"/>
                <w:szCs w:val="22"/>
              </w:rPr>
              <w:t xml:space="preserve"> 12 кг</w:t>
            </w:r>
          </w:p>
          <w:p w:rsidR="00AC6B38" w:rsidRPr="0093212E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001D19">
              <w:rPr>
                <w:sz w:val="22"/>
                <w:szCs w:val="22"/>
              </w:rPr>
              <w:t xml:space="preserve">Упаковочные материалы </w:t>
            </w:r>
            <w:r w:rsidR="00127CA2">
              <w:rPr>
                <w:sz w:val="22"/>
                <w:szCs w:val="22"/>
              </w:rPr>
              <w:t xml:space="preserve">соответствуют требованиям </w:t>
            </w:r>
            <w:proofErr w:type="gramStart"/>
            <w:r w:rsidR="00127CA2">
              <w:rPr>
                <w:sz w:val="22"/>
                <w:szCs w:val="22"/>
              </w:rPr>
              <w:t>ТР</w:t>
            </w:r>
            <w:proofErr w:type="gramEnd"/>
            <w:r w:rsidR="00127CA2">
              <w:rPr>
                <w:sz w:val="22"/>
                <w:szCs w:val="22"/>
              </w:rPr>
              <w:t xml:space="preserve"> ТС 005/2011 «О безопасности упаковки»</w:t>
            </w:r>
          </w:p>
        </w:tc>
      </w:tr>
    </w:tbl>
    <w:p w:rsidR="00AC6B38" w:rsidRPr="0093212E" w:rsidRDefault="00AC6B38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CA7BB2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  <w:vAlign w:val="center"/>
          </w:tcPr>
          <w:p w:rsidR="00AC6B38" w:rsidRPr="00D357B7" w:rsidRDefault="002068A3" w:rsidP="00A27A87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DE5279">
              <w:rPr>
                <w:sz w:val="22"/>
                <w:szCs w:val="22"/>
              </w:rPr>
              <w:t>Мажущаяся масса</w:t>
            </w:r>
            <w:r w:rsidR="006D5252">
              <w:rPr>
                <w:sz w:val="22"/>
                <w:szCs w:val="22"/>
              </w:rPr>
              <w:t xml:space="preserve"> с равномерно распределенными в ней </w:t>
            </w:r>
            <w:r w:rsidR="00051461">
              <w:rPr>
                <w:sz w:val="22"/>
                <w:szCs w:val="22"/>
              </w:rPr>
              <w:t>ягодами малины</w:t>
            </w:r>
            <w:r w:rsidR="005705D5">
              <w:rPr>
                <w:sz w:val="22"/>
                <w:szCs w:val="22"/>
              </w:rPr>
              <w:t xml:space="preserve"> и ее частичками</w:t>
            </w:r>
          </w:p>
        </w:tc>
      </w:tr>
      <w:tr w:rsidR="00AC6B38" w:rsidRPr="0093212E" w:rsidTr="00A27A87">
        <w:trPr>
          <w:trHeight w:val="613"/>
        </w:trPr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  <w:vAlign w:val="center"/>
          </w:tcPr>
          <w:p w:rsidR="00AC6B38" w:rsidRPr="005E2F8B" w:rsidRDefault="00DE5279" w:rsidP="00A27A87">
            <w:pPr>
              <w:ind w:left="360" w:hanging="36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Натуральный, соответствует цвету ягод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  <w:vAlign w:val="center"/>
          </w:tcPr>
          <w:p w:rsidR="00AC6B38" w:rsidRPr="00D357B7" w:rsidRDefault="00DE5279" w:rsidP="00A27A8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Выраженный, свойственный данному продукту</w:t>
            </w:r>
            <w:r w:rsidR="00AC6B38">
              <w:rPr>
                <w:sz w:val="22"/>
                <w:szCs w:val="22"/>
              </w:rPr>
              <w:t>. Не допускаются посторонние запах и привкус.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AC6B38" w:rsidRPr="0093212E" w:rsidTr="00F83E8F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AC6B38" w:rsidRPr="0093212E" w:rsidTr="00F83E8F">
        <w:trPr>
          <w:trHeight w:val="70"/>
        </w:trPr>
        <w:tc>
          <w:tcPr>
            <w:tcW w:w="513" w:type="dxa"/>
          </w:tcPr>
          <w:p w:rsidR="00AC6B38" w:rsidRPr="0093212E" w:rsidRDefault="006A19BE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AC6B38" w:rsidRPr="00BC5651" w:rsidRDefault="00ED1580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4</w:t>
            </w:r>
            <w:r w:rsidR="00227B9B">
              <w:rPr>
                <w:sz w:val="22"/>
                <w:szCs w:val="22"/>
              </w:rPr>
              <w:t>2</w:t>
            </w:r>
            <w:r w:rsidR="002E698C" w:rsidRPr="00BC5651">
              <w:rPr>
                <w:sz w:val="22"/>
                <w:szCs w:val="22"/>
              </w:rPr>
              <w:t>,0</w:t>
            </w:r>
          </w:p>
        </w:tc>
      </w:tr>
      <w:tr w:rsidR="00A678BD" w:rsidRPr="0093212E" w:rsidTr="00F83E8F">
        <w:trPr>
          <w:trHeight w:val="70"/>
        </w:trPr>
        <w:tc>
          <w:tcPr>
            <w:tcW w:w="513" w:type="dxa"/>
          </w:tcPr>
          <w:p w:rsidR="00A678BD" w:rsidRDefault="006A19BE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="00A678BD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678BD" w:rsidRPr="0093212E" w:rsidRDefault="00A678BD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сорбиновой</w:t>
            </w:r>
            <w:proofErr w:type="spellEnd"/>
            <w:r>
              <w:rPr>
                <w:sz w:val="22"/>
                <w:szCs w:val="22"/>
              </w:rPr>
              <w:t xml:space="preserve"> кислоты,</w:t>
            </w:r>
            <w:r w:rsidRPr="0093212E">
              <w:rPr>
                <w:sz w:val="22"/>
                <w:szCs w:val="22"/>
              </w:rPr>
              <w:t xml:space="preserve">  %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4919" w:type="dxa"/>
          </w:tcPr>
          <w:p w:rsidR="00A678BD" w:rsidRPr="00EC08CC" w:rsidRDefault="00A678BD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EC08CC">
              <w:rPr>
                <w:sz w:val="22"/>
                <w:szCs w:val="22"/>
              </w:rPr>
              <w:t>0,05</w:t>
            </w:r>
          </w:p>
        </w:tc>
      </w:tr>
      <w:tr w:rsidR="00AC6B38" w:rsidRPr="0093212E" w:rsidTr="00F83E8F">
        <w:tc>
          <w:tcPr>
            <w:tcW w:w="513" w:type="dxa"/>
          </w:tcPr>
          <w:p w:rsidR="00AC6B38" w:rsidRDefault="006A19BE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</w:t>
            </w:r>
            <w:r w:rsidR="00A678BD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Default="00AC6B3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AC6B38" w:rsidRDefault="00AC6B38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AC6B38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</w:p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3212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Микробиологические показатели</w:t>
      </w:r>
      <w:r w:rsidR="00CD3A62">
        <w:rPr>
          <w:b/>
          <w:sz w:val="22"/>
          <w:szCs w:val="22"/>
        </w:rPr>
        <w:t xml:space="preserve"> в соответствии с ТР ТС 021/2011 (Приложение 1, Приложение 2 п.1.5)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AC6B38" w:rsidRPr="0093212E" w:rsidRDefault="007B2153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AC6B38" w:rsidRPr="00EA7862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КОЕ/г</w:t>
            </w:r>
            <w:r w:rsidR="00CB4EDC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Pr="00B54CA1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5х10</w:t>
            </w:r>
            <w:r w:rsidRPr="004A140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Бактерии группы кишечной палочки</w:t>
            </w:r>
            <w:r w:rsidR="006A06F7">
              <w:rPr>
                <w:sz w:val="22"/>
                <w:szCs w:val="22"/>
              </w:rPr>
              <w:t xml:space="preserve"> (коли-формы) в 1,0 г продукта</w:t>
            </w:r>
          </w:p>
        </w:tc>
        <w:tc>
          <w:tcPr>
            <w:tcW w:w="69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AC6B38" w:rsidRPr="00D357B7" w:rsidRDefault="006A06F7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</w:t>
            </w:r>
            <w:r w:rsidR="00AC6B38">
              <w:rPr>
                <w:sz w:val="22"/>
                <w:szCs w:val="22"/>
              </w:rPr>
              <w:t>е допускаются</w:t>
            </w:r>
          </w:p>
        </w:tc>
      </w:tr>
      <w:tr w:rsidR="00AC6B38" w:rsidRPr="00D357B7" w:rsidTr="004F4C12">
        <w:trPr>
          <w:trHeight w:val="613"/>
        </w:trPr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</w:p>
          <w:p w:rsidR="00AC6B38" w:rsidRPr="0093212E" w:rsidRDefault="009A57D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Плесен</w:t>
            </w:r>
            <w:r w:rsidR="00AC6B38">
              <w:rPr>
                <w:sz w:val="22"/>
                <w:szCs w:val="22"/>
              </w:rPr>
              <w:t>и, КОЕ/г</w:t>
            </w:r>
            <w:r w:rsidR="00EF3959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Default="00AC6B38" w:rsidP="00EA7862">
            <w:pPr>
              <w:ind w:left="360" w:hanging="360"/>
              <w:jc w:val="center"/>
            </w:pPr>
          </w:p>
          <w:p w:rsidR="00AC6B38" w:rsidRPr="00D357B7" w:rsidRDefault="00AC6B38" w:rsidP="00EA786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 xml:space="preserve"> 50</w:t>
            </w:r>
          </w:p>
        </w:tc>
      </w:tr>
      <w:tr w:rsidR="00CF6277" w:rsidRPr="00D357B7" w:rsidTr="004F4C12">
        <w:trPr>
          <w:trHeight w:val="613"/>
        </w:trPr>
        <w:tc>
          <w:tcPr>
            <w:tcW w:w="513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55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t>Дрожжи, КОЕ/г, не более</w:t>
            </w:r>
          </w:p>
        </w:tc>
        <w:tc>
          <w:tcPr>
            <w:tcW w:w="6955" w:type="dxa"/>
          </w:tcPr>
          <w:p w:rsidR="00CF6277" w:rsidRDefault="00CF6277" w:rsidP="00EA7862">
            <w:pPr>
              <w:ind w:left="360" w:hanging="360"/>
              <w:jc w:val="center"/>
            </w:pPr>
            <w:r>
              <w:t>50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5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Патогенные</w:t>
            </w:r>
            <w:r w:rsidR="000F6225">
              <w:rPr>
                <w:sz w:val="22"/>
                <w:szCs w:val="22"/>
              </w:rPr>
              <w:t xml:space="preserve"> микроорганизмы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т.ч.сальмонеллы</w:t>
            </w:r>
            <w:proofErr w:type="spellEnd"/>
            <w:r>
              <w:rPr>
                <w:sz w:val="22"/>
                <w:szCs w:val="22"/>
              </w:rPr>
              <w:t xml:space="preserve"> в 25г</w:t>
            </w:r>
            <w:r w:rsidR="0013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6955" w:type="dxa"/>
          </w:tcPr>
          <w:p w:rsidR="00AC6B38" w:rsidRPr="009F190F" w:rsidRDefault="00AC6B38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AC6B38" w:rsidRPr="00D357B7" w:rsidRDefault="00AC6B38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921CA5" w:rsidRDefault="00921CA5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095D82" w:rsidRPr="00AB38C7" w:rsidRDefault="00095D82" w:rsidP="00095D82">
      <w:pPr>
        <w:rPr>
          <w:b/>
          <w:sz w:val="22"/>
          <w:szCs w:val="20"/>
        </w:rPr>
      </w:pPr>
      <w:r>
        <w:rPr>
          <w:b/>
          <w:sz w:val="22"/>
          <w:szCs w:val="20"/>
        </w:rPr>
        <w:t>5</w:t>
      </w:r>
      <w:r w:rsidRPr="00AB38C7">
        <w:rPr>
          <w:b/>
          <w:sz w:val="22"/>
          <w:szCs w:val="20"/>
        </w:rPr>
        <w:t>.</w:t>
      </w:r>
      <w:r w:rsidR="003274B4">
        <w:rPr>
          <w:b/>
          <w:sz w:val="22"/>
          <w:szCs w:val="20"/>
        </w:rPr>
        <w:t>Аллергены</w:t>
      </w:r>
      <w:r w:rsidRPr="00AB38C7">
        <w:rPr>
          <w:b/>
          <w:sz w:val="22"/>
          <w:szCs w:val="20"/>
        </w:rPr>
        <w:t xml:space="preserve"> :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2511"/>
        <w:gridCol w:w="3545"/>
      </w:tblGrid>
      <w:tr w:rsidR="00095D82" w:rsidRPr="00860028" w:rsidTr="00D02AD1">
        <w:trPr>
          <w:trHeight w:val="36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Аллергены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  <w:rPr>
                <w:lang w:val="en-US"/>
              </w:rPr>
            </w:pPr>
            <w:r w:rsidRPr="00860028">
              <w:t>Присутствуют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  <w:rPr>
                <w:lang w:val="en-US"/>
              </w:rPr>
            </w:pPr>
            <w:r w:rsidRPr="00860028">
              <w:t>Отсутствуют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1. Арахис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2. Аспартам и </w:t>
            </w:r>
            <w:proofErr w:type="spellStart"/>
            <w:r w:rsidRPr="00860028">
              <w:t>аспатрам-ацесульфама</w:t>
            </w:r>
            <w:proofErr w:type="spellEnd"/>
            <w:r w:rsidRPr="00860028">
              <w:t xml:space="preserve"> соль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3. Горчица и продукты ее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4. Диоксид серы и сульфиты, если их общее содержание составляет более 10мг на 1кг или 10мг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860028">
                <w:t>1 литр</w:t>
              </w:r>
            </w:smartTag>
            <w:r w:rsidRPr="00860028">
              <w:t xml:space="preserve"> в пересчете на диоксид серы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5. Злаки, содержащие </w:t>
            </w:r>
            <w:proofErr w:type="spellStart"/>
            <w:r w:rsidRPr="00860028">
              <w:t>глютен</w:t>
            </w:r>
            <w:proofErr w:type="spellEnd"/>
            <w:r w:rsidRPr="00860028">
              <w:t>. и продукты их переработки: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lastRenderedPageBreak/>
              <w:t>• пшеница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rPr>
          <w:trHeight w:val="12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овес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ячмень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рожь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пшеница спельта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• </w:t>
            </w:r>
            <w:proofErr w:type="spellStart"/>
            <w:r w:rsidRPr="00860028">
              <w:t>камуг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• тритикале (гибрид </w:t>
            </w:r>
            <w:proofErr w:type="spellStart"/>
            <w:r w:rsidRPr="00860028">
              <w:t>пшеиицы</w:t>
            </w:r>
            <w:proofErr w:type="spellEnd"/>
            <w:r w:rsidRPr="00860028">
              <w:t xml:space="preserve"> и ржи)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6. Кунжут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7. Люпин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8. Моллюски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9. Молоко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11. Ракообразные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12. Рыба и продукты се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13.Сельдерей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14.Соя и продукты ее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15.Яйца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</w:tbl>
    <w:p w:rsidR="00095D82" w:rsidRDefault="00095D82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921CA5" w:rsidRDefault="00095D8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921CA5" w:rsidRPr="00921CA5">
        <w:rPr>
          <w:b/>
          <w:sz w:val="22"/>
          <w:szCs w:val="22"/>
        </w:rPr>
        <w:t>. Показатели безопасности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7B2153" w:rsidTr="007B2153">
        <w:tc>
          <w:tcPr>
            <w:tcW w:w="675" w:type="dxa"/>
          </w:tcPr>
          <w:p w:rsidR="007B2153" w:rsidRPr="00476B2E" w:rsidRDefault="007B215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513" w:type="dxa"/>
          </w:tcPr>
          <w:p w:rsidR="007B2153" w:rsidRPr="007B2153" w:rsidRDefault="007B2153" w:rsidP="007B2153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</w:t>
            </w:r>
            <w:r w:rsidR="00970ABB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153" w:rsidRPr="007B2153" w:rsidRDefault="007B2153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ED27B9" w:rsidTr="00A6739C">
        <w:tc>
          <w:tcPr>
            <w:tcW w:w="11023" w:type="dxa"/>
            <w:gridSpan w:val="3"/>
          </w:tcPr>
          <w:p w:rsidR="00ED27B9" w:rsidRPr="00ED27B9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 w:rsidR="00970ABB"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 w:rsidP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0,4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1,0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0,05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0,02</w:t>
            </w:r>
          </w:p>
        </w:tc>
      </w:tr>
      <w:tr w:rsidR="00AE5F6C" w:rsidTr="00A6739C">
        <w:tc>
          <w:tcPr>
            <w:tcW w:w="11023" w:type="dxa"/>
            <w:gridSpan w:val="3"/>
          </w:tcPr>
          <w:p w:rsidR="00AE5F6C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Пестициды</w:t>
            </w:r>
            <w:r w:rsidR="00926CE7"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 w:rsidRPr="00AE5F6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AE5F6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α,β,γ-изомеры)</w:t>
            </w:r>
          </w:p>
        </w:tc>
        <w:tc>
          <w:tcPr>
            <w:tcW w:w="2835" w:type="dxa"/>
          </w:tcPr>
          <w:p w:rsidR="007B2153" w:rsidRPr="00310993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0,05</w:t>
            </w:r>
          </w:p>
        </w:tc>
      </w:tr>
      <w:tr w:rsidR="007B2153" w:rsidTr="007B2153">
        <w:tc>
          <w:tcPr>
            <w:tcW w:w="675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513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35" w:type="dxa"/>
          </w:tcPr>
          <w:p w:rsidR="007B2153" w:rsidRPr="00310993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0,1</w:t>
            </w:r>
          </w:p>
        </w:tc>
      </w:tr>
    </w:tbl>
    <w:p w:rsidR="00921CA5" w:rsidRP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</w:p>
    <w:p w:rsidR="00921CA5" w:rsidRDefault="00921CA5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AC6B38" w:rsidRPr="0093212E" w:rsidRDefault="00095D8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C6B38" w:rsidRPr="0093212E">
        <w:rPr>
          <w:b/>
          <w:sz w:val="22"/>
          <w:szCs w:val="22"/>
        </w:rPr>
        <w:t>. 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C6B38" w:rsidRPr="0093212E" w:rsidTr="00A217E8">
        <w:tc>
          <w:tcPr>
            <w:tcW w:w="11088" w:type="dxa"/>
          </w:tcPr>
          <w:p w:rsidR="00AC6B38" w:rsidRPr="0093212E" w:rsidRDefault="00DF5B1E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rPr>
                <w:sz w:val="22"/>
                <w:szCs w:val="22"/>
              </w:rPr>
              <w:t>В соответствии с ТР ТС 022</w:t>
            </w:r>
            <w:r w:rsidR="00AC6B38">
              <w:rPr>
                <w:sz w:val="22"/>
                <w:szCs w:val="22"/>
              </w:rPr>
              <w:t>/2011</w:t>
            </w:r>
            <w:r>
              <w:rPr>
                <w:sz w:val="22"/>
                <w:szCs w:val="22"/>
              </w:rPr>
              <w:t xml:space="preserve"> «Пищевая продукция в части ее маркировки</w:t>
            </w:r>
            <w:r w:rsidR="00B72F1F">
              <w:rPr>
                <w:sz w:val="22"/>
                <w:szCs w:val="22"/>
              </w:rPr>
              <w:t>»</w:t>
            </w:r>
          </w:p>
        </w:tc>
      </w:tr>
    </w:tbl>
    <w:p w:rsidR="00AC6B38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</w:p>
    <w:p w:rsidR="00AC6B38" w:rsidRPr="0093212E" w:rsidRDefault="00095D8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AC6B38"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  <w:gridCol w:w="65"/>
      </w:tblGrid>
      <w:tr w:rsidR="00AC6B38" w:rsidRPr="0093212E" w:rsidTr="00A217E8">
        <w:tc>
          <w:tcPr>
            <w:tcW w:w="11088" w:type="dxa"/>
            <w:gridSpan w:val="2"/>
          </w:tcPr>
          <w:p w:rsidR="00AC6B38" w:rsidRPr="006F36F1" w:rsidRDefault="005470E6" w:rsidP="00EE0B49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F36F1">
              <w:rPr>
                <w:sz w:val="22"/>
                <w:szCs w:val="22"/>
              </w:rPr>
              <w:t>6 месяцев со дня изготовления при температуре от 0</w:t>
            </w:r>
            <w:proofErr w:type="gramStart"/>
            <w:r w:rsidRPr="006F36F1">
              <w:rPr>
                <w:sz w:val="22"/>
                <w:szCs w:val="22"/>
              </w:rPr>
              <w:t xml:space="preserve"> </w:t>
            </w:r>
            <w:r w:rsidRPr="006F36F1">
              <w:rPr>
                <w:sz w:val="22"/>
                <w:szCs w:val="22"/>
              </w:rPr>
              <w:sym w:font="Symbol" w:char="F0B0"/>
            </w:r>
            <w:r w:rsidRPr="006F36F1">
              <w:rPr>
                <w:sz w:val="22"/>
                <w:szCs w:val="22"/>
              </w:rPr>
              <w:t>С</w:t>
            </w:r>
            <w:proofErr w:type="gramEnd"/>
            <w:r w:rsidRPr="006F36F1">
              <w:rPr>
                <w:sz w:val="22"/>
                <w:szCs w:val="22"/>
              </w:rPr>
              <w:t xml:space="preserve">  до +10 </w:t>
            </w:r>
            <w:r w:rsidRPr="006F36F1">
              <w:rPr>
                <w:sz w:val="22"/>
                <w:szCs w:val="22"/>
              </w:rPr>
              <w:sym w:font="Symbol" w:char="F0B0"/>
            </w:r>
            <w:r w:rsidRPr="006F36F1">
              <w:rPr>
                <w:sz w:val="22"/>
                <w:szCs w:val="22"/>
              </w:rPr>
              <w:t>С и относительной влажности воздуха не более 75%.</w:t>
            </w:r>
          </w:p>
        </w:tc>
      </w:tr>
      <w:tr w:rsidR="00AC6B38" w:rsidRPr="0093212E" w:rsidTr="002933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B38" w:rsidRPr="00D85D51" w:rsidRDefault="00AC6B38" w:rsidP="00C3062F">
            <w:pPr>
              <w:pStyle w:val="a3"/>
              <w:tabs>
                <w:tab w:val="left" w:pos="708"/>
              </w:tabs>
              <w:rPr>
                <w:b/>
              </w:rPr>
            </w:pPr>
          </w:p>
          <w:p w:rsidR="00AC6B38" w:rsidRPr="00D85D51" w:rsidRDefault="00095D82" w:rsidP="00C3062F">
            <w:pPr>
              <w:pStyle w:val="a3"/>
              <w:tabs>
                <w:tab w:val="left" w:pos="708"/>
              </w:tabs>
            </w:pPr>
            <w:r>
              <w:rPr>
                <w:b/>
                <w:sz w:val="22"/>
                <w:szCs w:val="22"/>
              </w:rPr>
              <w:t>9</w:t>
            </w:r>
            <w:r w:rsidR="00AC6B38" w:rsidRPr="00D85D51">
              <w:rPr>
                <w:b/>
                <w:sz w:val="22"/>
                <w:szCs w:val="22"/>
              </w:rPr>
              <w:t>.ПРИМЕНЕНИЕ</w:t>
            </w:r>
          </w:p>
          <w:p w:rsidR="00AC6B38" w:rsidRPr="0093212E" w:rsidRDefault="00AC6B38" w:rsidP="00C3062F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 xml:space="preserve">Рекомендуется использовать для изделий из </w:t>
            </w:r>
            <w:r w:rsidR="003B7317">
              <w:rPr>
                <w:sz w:val="22"/>
                <w:szCs w:val="22"/>
              </w:rPr>
              <w:t>дрожжевого, сдобного, песочного теста</w:t>
            </w:r>
            <w:r>
              <w:rPr>
                <w:sz w:val="22"/>
                <w:szCs w:val="22"/>
              </w:rPr>
              <w:t xml:space="preserve">, рулетов и слоеных изделий. </w:t>
            </w:r>
          </w:p>
        </w:tc>
      </w:tr>
      <w:tr w:rsidR="00AC6B38" w:rsidRPr="0093212E" w:rsidTr="0096251F">
        <w:trPr>
          <w:gridAfter w:val="1"/>
          <w:wAfter w:w="65" w:type="dxa"/>
        </w:trPr>
        <w:tc>
          <w:tcPr>
            <w:tcW w:w="11023" w:type="dxa"/>
          </w:tcPr>
          <w:p w:rsidR="00AC6B38" w:rsidRPr="0093212E" w:rsidRDefault="00AC6B38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</w:tr>
      <w:tr w:rsidR="00AC6B38" w:rsidRPr="0093212E" w:rsidTr="002F47B7">
        <w:trPr>
          <w:gridAfter w:val="1"/>
          <w:wAfter w:w="65" w:type="dxa"/>
          <w:trHeight w:val="473"/>
        </w:trPr>
        <w:tc>
          <w:tcPr>
            <w:tcW w:w="11023" w:type="dxa"/>
          </w:tcPr>
          <w:p w:rsidR="00AC6B38" w:rsidRPr="00902C42" w:rsidRDefault="00AC6B38" w:rsidP="00D43A1C">
            <w:pPr>
              <w:pStyle w:val="a5"/>
            </w:pPr>
            <w:r>
              <w:rPr>
                <w:sz w:val="22"/>
                <w:szCs w:val="22"/>
              </w:rPr>
              <w:t xml:space="preserve">Технолог: </w:t>
            </w:r>
            <w:r w:rsidR="001F62AA">
              <w:rPr>
                <w:sz w:val="22"/>
                <w:szCs w:val="22"/>
              </w:rPr>
              <w:t>Е.В. Дайнеко</w:t>
            </w:r>
          </w:p>
        </w:tc>
      </w:tr>
    </w:tbl>
    <w:p w:rsidR="00AC6B38" w:rsidRPr="00DF2245" w:rsidRDefault="00AC6B38" w:rsidP="00BB2BEE">
      <w:pPr>
        <w:pStyle w:val="a3"/>
        <w:tabs>
          <w:tab w:val="left" w:pos="708"/>
        </w:tabs>
      </w:pPr>
    </w:p>
    <w:sectPr w:rsidR="00AC6B38" w:rsidRPr="00DF2245" w:rsidSect="00095D82">
      <w:headerReference w:type="default" r:id="rId8"/>
      <w:pgSz w:w="11906" w:h="16838" w:code="9"/>
      <w:pgMar w:top="357" w:right="567" w:bottom="284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29" w:rsidRDefault="00A74B29">
      <w:r>
        <w:separator/>
      </w:r>
    </w:p>
  </w:endnote>
  <w:endnote w:type="continuationSeparator" w:id="0">
    <w:p w:rsidR="00A74B29" w:rsidRDefault="00A7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29" w:rsidRDefault="00A74B29">
      <w:r>
        <w:separator/>
      </w:r>
    </w:p>
  </w:footnote>
  <w:footnote w:type="continuationSeparator" w:id="0">
    <w:p w:rsidR="00A74B29" w:rsidRDefault="00A7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2477"/>
      <w:gridCol w:w="2947"/>
      <w:gridCol w:w="3216"/>
    </w:tblGrid>
    <w:tr w:rsidR="00A6739C" w:rsidTr="007F64AA">
      <w:trPr>
        <w:cantSplit/>
        <w:trHeight w:val="344"/>
      </w:trPr>
      <w:tc>
        <w:tcPr>
          <w:tcW w:w="2160" w:type="dxa"/>
          <w:vMerge w:val="restart"/>
          <w:tcBorders>
            <w:top w:val="nil"/>
            <w:left w:val="nil"/>
          </w:tcBorders>
        </w:tcPr>
        <w:p w:rsidR="00A6739C" w:rsidRDefault="00A6739C" w:rsidP="0009557D">
          <w:pPr>
            <w:pStyle w:val="a3"/>
            <w:jc w:val="center"/>
          </w:pPr>
        </w:p>
      </w:tc>
      <w:tc>
        <w:tcPr>
          <w:tcW w:w="8640" w:type="dxa"/>
          <w:gridSpan w:val="3"/>
          <w:vAlign w:val="center"/>
        </w:tcPr>
        <w:p w:rsidR="00A6739C" w:rsidRPr="0093212E" w:rsidRDefault="00A6739C">
          <w:pPr>
            <w:pStyle w:val="a3"/>
            <w:jc w:val="center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Спецификация</w:t>
          </w:r>
        </w:p>
      </w:tc>
    </w:tr>
    <w:tr w:rsidR="00A6739C">
      <w:trPr>
        <w:cantSplit/>
        <w:trHeight w:val="892"/>
      </w:trPr>
      <w:tc>
        <w:tcPr>
          <w:tcW w:w="2160" w:type="dxa"/>
          <w:vMerge/>
          <w:tcBorders>
            <w:left w:val="nil"/>
          </w:tcBorders>
        </w:tcPr>
        <w:p w:rsidR="00A6739C" w:rsidRDefault="00A6739C">
          <w:pPr>
            <w:pStyle w:val="a3"/>
          </w:pPr>
        </w:p>
      </w:tc>
      <w:tc>
        <w:tcPr>
          <w:tcW w:w="8640" w:type="dxa"/>
          <w:gridSpan w:val="3"/>
          <w:vAlign w:val="center"/>
        </w:tcPr>
        <w:p w:rsidR="00A6739C" w:rsidRDefault="0038405E" w:rsidP="00741B8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Конфитюр</w:t>
          </w:r>
          <w:r w:rsidR="00655C9F">
            <w:rPr>
              <w:b/>
              <w:sz w:val="28"/>
              <w:szCs w:val="28"/>
            </w:rPr>
            <w:t xml:space="preserve"> «Малин</w:t>
          </w:r>
          <w:r w:rsidR="00D25819">
            <w:rPr>
              <w:b/>
              <w:sz w:val="28"/>
              <w:szCs w:val="28"/>
            </w:rPr>
            <w:t>овый</w:t>
          </w:r>
          <w:r w:rsidR="00A6739C">
            <w:rPr>
              <w:b/>
              <w:sz w:val="28"/>
              <w:szCs w:val="28"/>
            </w:rPr>
            <w:t>»</w:t>
          </w:r>
        </w:p>
        <w:p w:rsidR="00A6739C" w:rsidRPr="00741B8B" w:rsidRDefault="00A6739C" w:rsidP="00741B8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термостабильный</w:t>
          </w:r>
        </w:p>
        <w:p w:rsidR="00A6739C" w:rsidRPr="00923088" w:rsidRDefault="0038405E" w:rsidP="00E6347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ТУ 9163-007-89114245</w:t>
          </w:r>
          <w:r w:rsidR="008D5703">
            <w:rPr>
              <w:sz w:val="28"/>
              <w:szCs w:val="28"/>
            </w:rPr>
            <w:t>-2012</w:t>
          </w:r>
        </w:p>
      </w:tc>
    </w:tr>
    <w:tr w:rsidR="00A6739C">
      <w:trPr>
        <w:cantSplit/>
        <w:trHeight w:val="165"/>
      </w:trPr>
      <w:tc>
        <w:tcPr>
          <w:tcW w:w="2160" w:type="dxa"/>
          <w:vMerge/>
          <w:tcBorders>
            <w:left w:val="nil"/>
            <w:bottom w:val="nil"/>
          </w:tcBorders>
        </w:tcPr>
        <w:p w:rsidR="00A6739C" w:rsidRDefault="00A6739C">
          <w:pPr>
            <w:pStyle w:val="a3"/>
          </w:pPr>
        </w:p>
      </w:tc>
      <w:tc>
        <w:tcPr>
          <w:tcW w:w="2477" w:type="dxa"/>
          <w:vAlign w:val="center"/>
        </w:tcPr>
        <w:p w:rsidR="00A6739C" w:rsidRPr="00205E6D" w:rsidRDefault="00A6739C">
          <w:pPr>
            <w:pStyle w:val="a3"/>
            <w:jc w:val="center"/>
          </w:pPr>
          <w:r w:rsidRPr="0093212E">
            <w:t xml:space="preserve">Стр. </w:t>
          </w:r>
          <w:r w:rsidR="00057603"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="00057603" w:rsidRPr="0093212E">
            <w:rPr>
              <w:rStyle w:val="a7"/>
            </w:rPr>
            <w:fldChar w:fldCharType="separate"/>
          </w:r>
          <w:r w:rsidR="001E309A">
            <w:rPr>
              <w:rStyle w:val="a7"/>
              <w:noProof/>
            </w:rPr>
            <w:t>1</w:t>
          </w:r>
          <w:r w:rsidR="00057603"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A6739C" w:rsidRPr="00891B06" w:rsidRDefault="008D5703">
          <w:pPr>
            <w:pStyle w:val="a3"/>
            <w:jc w:val="center"/>
          </w:pPr>
          <w:r>
            <w:t>1</w:t>
          </w:r>
          <w:r w:rsidR="005E7ED9">
            <w:t>4</w:t>
          </w:r>
          <w:r>
            <w:t>/</w:t>
          </w:r>
          <w:r w:rsidR="005E7ED9">
            <w:t>306</w:t>
          </w:r>
        </w:p>
      </w:tc>
      <w:tc>
        <w:tcPr>
          <w:tcW w:w="3216" w:type="dxa"/>
          <w:vAlign w:val="center"/>
        </w:tcPr>
        <w:p w:rsidR="00A6739C" w:rsidRPr="0093212E" w:rsidRDefault="001E309A" w:rsidP="00225A94">
          <w:pPr>
            <w:pStyle w:val="a3"/>
            <w:jc w:val="center"/>
          </w:pPr>
          <w:r>
            <w:t>26</w:t>
          </w:r>
          <w:r w:rsidR="009628AC">
            <w:t>.0</w:t>
          </w:r>
          <w:r w:rsidR="00225A94">
            <w:t>9</w:t>
          </w:r>
          <w:r w:rsidR="00E44619">
            <w:t>.2017</w:t>
          </w:r>
          <w:r w:rsidR="00A6739C">
            <w:t xml:space="preserve"> г.</w:t>
          </w:r>
        </w:p>
      </w:tc>
    </w:tr>
  </w:tbl>
  <w:p w:rsidR="00A6739C" w:rsidRDefault="00A673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">
    <w:nsid w:val="68CC3189"/>
    <w:multiLevelType w:val="hybridMultilevel"/>
    <w:tmpl w:val="8B1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FD3"/>
    <w:rsid w:val="000122AD"/>
    <w:rsid w:val="00012BAE"/>
    <w:rsid w:val="00015F74"/>
    <w:rsid w:val="00021B48"/>
    <w:rsid w:val="00035D38"/>
    <w:rsid w:val="00051461"/>
    <w:rsid w:val="00053E28"/>
    <w:rsid w:val="00057603"/>
    <w:rsid w:val="0006794D"/>
    <w:rsid w:val="0007120D"/>
    <w:rsid w:val="00083F1E"/>
    <w:rsid w:val="00084218"/>
    <w:rsid w:val="00092C02"/>
    <w:rsid w:val="00093049"/>
    <w:rsid w:val="0009557D"/>
    <w:rsid w:val="00095D82"/>
    <w:rsid w:val="000C0084"/>
    <w:rsid w:val="000C0A40"/>
    <w:rsid w:val="000C4076"/>
    <w:rsid w:val="000D0586"/>
    <w:rsid w:val="000E0BC2"/>
    <w:rsid w:val="000E0C2F"/>
    <w:rsid w:val="000E2099"/>
    <w:rsid w:val="000E5755"/>
    <w:rsid w:val="000F18BB"/>
    <w:rsid w:val="000F57FA"/>
    <w:rsid w:val="000F6225"/>
    <w:rsid w:val="00122B3F"/>
    <w:rsid w:val="00127CA2"/>
    <w:rsid w:val="00132B55"/>
    <w:rsid w:val="00133FA6"/>
    <w:rsid w:val="00142A95"/>
    <w:rsid w:val="001534BA"/>
    <w:rsid w:val="00155BA8"/>
    <w:rsid w:val="00162EBD"/>
    <w:rsid w:val="00173542"/>
    <w:rsid w:val="00173849"/>
    <w:rsid w:val="00174A4C"/>
    <w:rsid w:val="00177841"/>
    <w:rsid w:val="0018087B"/>
    <w:rsid w:val="0018104D"/>
    <w:rsid w:val="001833F6"/>
    <w:rsid w:val="0018708F"/>
    <w:rsid w:val="00190D79"/>
    <w:rsid w:val="00195306"/>
    <w:rsid w:val="0019616D"/>
    <w:rsid w:val="001A26D9"/>
    <w:rsid w:val="001B2A8F"/>
    <w:rsid w:val="001C276E"/>
    <w:rsid w:val="001C3094"/>
    <w:rsid w:val="001C5B96"/>
    <w:rsid w:val="001E1ABB"/>
    <w:rsid w:val="001E309A"/>
    <w:rsid w:val="001F5B31"/>
    <w:rsid w:val="001F62AA"/>
    <w:rsid w:val="00200111"/>
    <w:rsid w:val="00205E6D"/>
    <w:rsid w:val="002068A3"/>
    <w:rsid w:val="00216FC2"/>
    <w:rsid w:val="00221953"/>
    <w:rsid w:val="00224B06"/>
    <w:rsid w:val="00225A94"/>
    <w:rsid w:val="002262B1"/>
    <w:rsid w:val="00227B9B"/>
    <w:rsid w:val="00230F03"/>
    <w:rsid w:val="0023174B"/>
    <w:rsid w:val="0025004B"/>
    <w:rsid w:val="00250941"/>
    <w:rsid w:val="00250D9C"/>
    <w:rsid w:val="002702F9"/>
    <w:rsid w:val="0028239A"/>
    <w:rsid w:val="002835B5"/>
    <w:rsid w:val="00284ADC"/>
    <w:rsid w:val="00285E14"/>
    <w:rsid w:val="002927A2"/>
    <w:rsid w:val="0029333F"/>
    <w:rsid w:val="00294339"/>
    <w:rsid w:val="00294669"/>
    <w:rsid w:val="002968B6"/>
    <w:rsid w:val="002968D4"/>
    <w:rsid w:val="002B051D"/>
    <w:rsid w:val="002B66F6"/>
    <w:rsid w:val="002C5E07"/>
    <w:rsid w:val="002D1413"/>
    <w:rsid w:val="002D7E2D"/>
    <w:rsid w:val="002E59D7"/>
    <w:rsid w:val="002E698C"/>
    <w:rsid w:val="002F33CC"/>
    <w:rsid w:val="002F47B7"/>
    <w:rsid w:val="002F7561"/>
    <w:rsid w:val="00310993"/>
    <w:rsid w:val="003174D9"/>
    <w:rsid w:val="00317A87"/>
    <w:rsid w:val="003274B4"/>
    <w:rsid w:val="003324AA"/>
    <w:rsid w:val="0033254B"/>
    <w:rsid w:val="00334A85"/>
    <w:rsid w:val="00342F5D"/>
    <w:rsid w:val="00352AA0"/>
    <w:rsid w:val="00353518"/>
    <w:rsid w:val="00354289"/>
    <w:rsid w:val="00356F25"/>
    <w:rsid w:val="00367BC0"/>
    <w:rsid w:val="00371530"/>
    <w:rsid w:val="0037535A"/>
    <w:rsid w:val="0038405E"/>
    <w:rsid w:val="00387FF5"/>
    <w:rsid w:val="00394B8F"/>
    <w:rsid w:val="0039538F"/>
    <w:rsid w:val="00397D08"/>
    <w:rsid w:val="003A2590"/>
    <w:rsid w:val="003A3C16"/>
    <w:rsid w:val="003A5F13"/>
    <w:rsid w:val="003B7317"/>
    <w:rsid w:val="003C00F5"/>
    <w:rsid w:val="003C277C"/>
    <w:rsid w:val="003D3A6F"/>
    <w:rsid w:val="003D3D65"/>
    <w:rsid w:val="003D498D"/>
    <w:rsid w:val="003E3767"/>
    <w:rsid w:val="004040BD"/>
    <w:rsid w:val="00404DA7"/>
    <w:rsid w:val="00405714"/>
    <w:rsid w:val="00406DFC"/>
    <w:rsid w:val="00412701"/>
    <w:rsid w:val="004153C4"/>
    <w:rsid w:val="00421D5F"/>
    <w:rsid w:val="00424FB2"/>
    <w:rsid w:val="00431C77"/>
    <w:rsid w:val="00435D5B"/>
    <w:rsid w:val="00447ABF"/>
    <w:rsid w:val="00452116"/>
    <w:rsid w:val="0045275E"/>
    <w:rsid w:val="00460768"/>
    <w:rsid w:val="00466CB3"/>
    <w:rsid w:val="0047148A"/>
    <w:rsid w:val="004743D6"/>
    <w:rsid w:val="004760A5"/>
    <w:rsid w:val="00476B2E"/>
    <w:rsid w:val="004851FB"/>
    <w:rsid w:val="004936EC"/>
    <w:rsid w:val="00497741"/>
    <w:rsid w:val="004A1400"/>
    <w:rsid w:val="004A3086"/>
    <w:rsid w:val="004A46E7"/>
    <w:rsid w:val="004B0210"/>
    <w:rsid w:val="004D213B"/>
    <w:rsid w:val="004D6262"/>
    <w:rsid w:val="004D6726"/>
    <w:rsid w:val="004E1C82"/>
    <w:rsid w:val="004E500F"/>
    <w:rsid w:val="004F2996"/>
    <w:rsid w:val="004F4C12"/>
    <w:rsid w:val="004F5964"/>
    <w:rsid w:val="004F61F9"/>
    <w:rsid w:val="005068CA"/>
    <w:rsid w:val="0051001E"/>
    <w:rsid w:val="00516F14"/>
    <w:rsid w:val="00517699"/>
    <w:rsid w:val="005254D6"/>
    <w:rsid w:val="00533852"/>
    <w:rsid w:val="00536F6B"/>
    <w:rsid w:val="005470E6"/>
    <w:rsid w:val="00552303"/>
    <w:rsid w:val="005544F2"/>
    <w:rsid w:val="00554E2B"/>
    <w:rsid w:val="005705D5"/>
    <w:rsid w:val="00572242"/>
    <w:rsid w:val="005816CE"/>
    <w:rsid w:val="005856F4"/>
    <w:rsid w:val="00597E19"/>
    <w:rsid w:val="005B4104"/>
    <w:rsid w:val="005B7B4C"/>
    <w:rsid w:val="005D4E2A"/>
    <w:rsid w:val="005E019D"/>
    <w:rsid w:val="005E2F8B"/>
    <w:rsid w:val="005E4A9D"/>
    <w:rsid w:val="005E7589"/>
    <w:rsid w:val="005E7669"/>
    <w:rsid w:val="005E7ED9"/>
    <w:rsid w:val="005F176A"/>
    <w:rsid w:val="006042A6"/>
    <w:rsid w:val="00613C7D"/>
    <w:rsid w:val="00613EC3"/>
    <w:rsid w:val="00616592"/>
    <w:rsid w:val="00617D81"/>
    <w:rsid w:val="006215DA"/>
    <w:rsid w:val="006327D9"/>
    <w:rsid w:val="00636CED"/>
    <w:rsid w:val="006442B5"/>
    <w:rsid w:val="006450E1"/>
    <w:rsid w:val="00652E1E"/>
    <w:rsid w:val="00655C9F"/>
    <w:rsid w:val="00663A5B"/>
    <w:rsid w:val="006725B3"/>
    <w:rsid w:val="00672930"/>
    <w:rsid w:val="00675876"/>
    <w:rsid w:val="00677EB9"/>
    <w:rsid w:val="006806C1"/>
    <w:rsid w:val="0068079A"/>
    <w:rsid w:val="006876C9"/>
    <w:rsid w:val="0069009E"/>
    <w:rsid w:val="006909C0"/>
    <w:rsid w:val="00693207"/>
    <w:rsid w:val="00693D5F"/>
    <w:rsid w:val="006A06F7"/>
    <w:rsid w:val="006A19BE"/>
    <w:rsid w:val="006A4049"/>
    <w:rsid w:val="006A4F04"/>
    <w:rsid w:val="006B0887"/>
    <w:rsid w:val="006D44B6"/>
    <w:rsid w:val="006D5252"/>
    <w:rsid w:val="006D69D1"/>
    <w:rsid w:val="006E0C34"/>
    <w:rsid w:val="006E1C19"/>
    <w:rsid w:val="006E66FC"/>
    <w:rsid w:val="006F09AA"/>
    <w:rsid w:val="006F36F1"/>
    <w:rsid w:val="006F3967"/>
    <w:rsid w:val="006F7C20"/>
    <w:rsid w:val="00713033"/>
    <w:rsid w:val="00714236"/>
    <w:rsid w:val="00726561"/>
    <w:rsid w:val="00730BB1"/>
    <w:rsid w:val="007340E5"/>
    <w:rsid w:val="00736E5B"/>
    <w:rsid w:val="00736E61"/>
    <w:rsid w:val="00737445"/>
    <w:rsid w:val="007376A7"/>
    <w:rsid w:val="00737AF6"/>
    <w:rsid w:val="00741B8B"/>
    <w:rsid w:val="00742DCE"/>
    <w:rsid w:val="00751D10"/>
    <w:rsid w:val="00754D18"/>
    <w:rsid w:val="00762659"/>
    <w:rsid w:val="00766235"/>
    <w:rsid w:val="00766469"/>
    <w:rsid w:val="00773377"/>
    <w:rsid w:val="00775964"/>
    <w:rsid w:val="0079102B"/>
    <w:rsid w:val="0079462B"/>
    <w:rsid w:val="007B15C7"/>
    <w:rsid w:val="007B2153"/>
    <w:rsid w:val="007B33B7"/>
    <w:rsid w:val="007C07D0"/>
    <w:rsid w:val="007C31AC"/>
    <w:rsid w:val="007C4DF5"/>
    <w:rsid w:val="007D0E58"/>
    <w:rsid w:val="007D65D5"/>
    <w:rsid w:val="007D7324"/>
    <w:rsid w:val="007E597A"/>
    <w:rsid w:val="007E74FB"/>
    <w:rsid w:val="007F2AC2"/>
    <w:rsid w:val="007F64AA"/>
    <w:rsid w:val="00802E71"/>
    <w:rsid w:val="00812BAF"/>
    <w:rsid w:val="00813EBF"/>
    <w:rsid w:val="00817918"/>
    <w:rsid w:val="00825571"/>
    <w:rsid w:val="00832BE6"/>
    <w:rsid w:val="00844A57"/>
    <w:rsid w:val="00845791"/>
    <w:rsid w:val="00855DB6"/>
    <w:rsid w:val="0085698A"/>
    <w:rsid w:val="00856D9D"/>
    <w:rsid w:val="00862181"/>
    <w:rsid w:val="00862B00"/>
    <w:rsid w:val="00864BBB"/>
    <w:rsid w:val="00865308"/>
    <w:rsid w:val="008710C5"/>
    <w:rsid w:val="00874082"/>
    <w:rsid w:val="0087676C"/>
    <w:rsid w:val="00891B06"/>
    <w:rsid w:val="0089204D"/>
    <w:rsid w:val="0089568F"/>
    <w:rsid w:val="008A6AFD"/>
    <w:rsid w:val="008C3384"/>
    <w:rsid w:val="008C4B8E"/>
    <w:rsid w:val="008D1F4E"/>
    <w:rsid w:val="008D22D2"/>
    <w:rsid w:val="008D5703"/>
    <w:rsid w:val="008E0328"/>
    <w:rsid w:val="008E45E3"/>
    <w:rsid w:val="008E54D1"/>
    <w:rsid w:val="008E6B5D"/>
    <w:rsid w:val="00902C42"/>
    <w:rsid w:val="00904283"/>
    <w:rsid w:val="00910828"/>
    <w:rsid w:val="009173E6"/>
    <w:rsid w:val="00921CA5"/>
    <w:rsid w:val="00923088"/>
    <w:rsid w:val="00926CE7"/>
    <w:rsid w:val="009314ED"/>
    <w:rsid w:val="0093212E"/>
    <w:rsid w:val="00932FE4"/>
    <w:rsid w:val="0093656C"/>
    <w:rsid w:val="0095750B"/>
    <w:rsid w:val="00957CC6"/>
    <w:rsid w:val="0096251F"/>
    <w:rsid w:val="009628AC"/>
    <w:rsid w:val="00970ABB"/>
    <w:rsid w:val="00972EBA"/>
    <w:rsid w:val="00975F31"/>
    <w:rsid w:val="009803D8"/>
    <w:rsid w:val="00980A48"/>
    <w:rsid w:val="009872A4"/>
    <w:rsid w:val="009A57D7"/>
    <w:rsid w:val="009A6812"/>
    <w:rsid w:val="009A6B95"/>
    <w:rsid w:val="009B1B5E"/>
    <w:rsid w:val="009C639E"/>
    <w:rsid w:val="009C73AB"/>
    <w:rsid w:val="009E0261"/>
    <w:rsid w:val="009E06B6"/>
    <w:rsid w:val="009E4B8F"/>
    <w:rsid w:val="009F190F"/>
    <w:rsid w:val="00A01AEB"/>
    <w:rsid w:val="00A217E8"/>
    <w:rsid w:val="00A23A77"/>
    <w:rsid w:val="00A25D3F"/>
    <w:rsid w:val="00A27A87"/>
    <w:rsid w:val="00A31098"/>
    <w:rsid w:val="00A31E1F"/>
    <w:rsid w:val="00A32CB6"/>
    <w:rsid w:val="00A35CE5"/>
    <w:rsid w:val="00A36452"/>
    <w:rsid w:val="00A4077B"/>
    <w:rsid w:val="00A40956"/>
    <w:rsid w:val="00A5042F"/>
    <w:rsid w:val="00A5151E"/>
    <w:rsid w:val="00A51584"/>
    <w:rsid w:val="00A54018"/>
    <w:rsid w:val="00A5646A"/>
    <w:rsid w:val="00A649C0"/>
    <w:rsid w:val="00A6739C"/>
    <w:rsid w:val="00A678BD"/>
    <w:rsid w:val="00A70516"/>
    <w:rsid w:val="00A72261"/>
    <w:rsid w:val="00A740D4"/>
    <w:rsid w:val="00A74B29"/>
    <w:rsid w:val="00A75D90"/>
    <w:rsid w:val="00A86114"/>
    <w:rsid w:val="00A90D75"/>
    <w:rsid w:val="00A933CC"/>
    <w:rsid w:val="00AA0334"/>
    <w:rsid w:val="00AA0F28"/>
    <w:rsid w:val="00AA3306"/>
    <w:rsid w:val="00AA507C"/>
    <w:rsid w:val="00AB46A9"/>
    <w:rsid w:val="00AB5EAC"/>
    <w:rsid w:val="00AB6A91"/>
    <w:rsid w:val="00AC0A65"/>
    <w:rsid w:val="00AC6B38"/>
    <w:rsid w:val="00AD5FBA"/>
    <w:rsid w:val="00AD6722"/>
    <w:rsid w:val="00AE5F6C"/>
    <w:rsid w:val="00AF0EC9"/>
    <w:rsid w:val="00AF4DA4"/>
    <w:rsid w:val="00AF7C28"/>
    <w:rsid w:val="00B3542D"/>
    <w:rsid w:val="00B402E2"/>
    <w:rsid w:val="00B4311B"/>
    <w:rsid w:val="00B45BCC"/>
    <w:rsid w:val="00B47951"/>
    <w:rsid w:val="00B54B1C"/>
    <w:rsid w:val="00B54CA1"/>
    <w:rsid w:val="00B65CFD"/>
    <w:rsid w:val="00B70837"/>
    <w:rsid w:val="00B72F1F"/>
    <w:rsid w:val="00B76530"/>
    <w:rsid w:val="00B80A9A"/>
    <w:rsid w:val="00B917D5"/>
    <w:rsid w:val="00B946C6"/>
    <w:rsid w:val="00BA5D05"/>
    <w:rsid w:val="00BA5ECF"/>
    <w:rsid w:val="00BA6034"/>
    <w:rsid w:val="00BA60A4"/>
    <w:rsid w:val="00BA6823"/>
    <w:rsid w:val="00BB0D70"/>
    <w:rsid w:val="00BB2BEE"/>
    <w:rsid w:val="00BC5651"/>
    <w:rsid w:val="00BD0DAE"/>
    <w:rsid w:val="00BD3A0E"/>
    <w:rsid w:val="00BD3DC5"/>
    <w:rsid w:val="00BF659F"/>
    <w:rsid w:val="00BF6622"/>
    <w:rsid w:val="00C00F01"/>
    <w:rsid w:val="00C04B7D"/>
    <w:rsid w:val="00C2622D"/>
    <w:rsid w:val="00C3062F"/>
    <w:rsid w:val="00C31DBB"/>
    <w:rsid w:val="00C349DB"/>
    <w:rsid w:val="00C34F18"/>
    <w:rsid w:val="00C41757"/>
    <w:rsid w:val="00C43BD1"/>
    <w:rsid w:val="00C4425C"/>
    <w:rsid w:val="00C44D4E"/>
    <w:rsid w:val="00C4717E"/>
    <w:rsid w:val="00C50E61"/>
    <w:rsid w:val="00C545A9"/>
    <w:rsid w:val="00C60898"/>
    <w:rsid w:val="00C70C82"/>
    <w:rsid w:val="00C71E5A"/>
    <w:rsid w:val="00C74FE4"/>
    <w:rsid w:val="00C75822"/>
    <w:rsid w:val="00C76026"/>
    <w:rsid w:val="00C77601"/>
    <w:rsid w:val="00C82900"/>
    <w:rsid w:val="00C874D2"/>
    <w:rsid w:val="00C97229"/>
    <w:rsid w:val="00CA0A01"/>
    <w:rsid w:val="00CA7BB2"/>
    <w:rsid w:val="00CB03DF"/>
    <w:rsid w:val="00CB4EDC"/>
    <w:rsid w:val="00CD3A62"/>
    <w:rsid w:val="00CD5139"/>
    <w:rsid w:val="00CF2794"/>
    <w:rsid w:val="00CF6277"/>
    <w:rsid w:val="00D06CB7"/>
    <w:rsid w:val="00D250F8"/>
    <w:rsid w:val="00D25819"/>
    <w:rsid w:val="00D357B7"/>
    <w:rsid w:val="00D43A1C"/>
    <w:rsid w:val="00D441EA"/>
    <w:rsid w:val="00D47062"/>
    <w:rsid w:val="00D6109C"/>
    <w:rsid w:val="00D75AA4"/>
    <w:rsid w:val="00D85D51"/>
    <w:rsid w:val="00D877BC"/>
    <w:rsid w:val="00DA31D3"/>
    <w:rsid w:val="00DA4FAB"/>
    <w:rsid w:val="00DA6B73"/>
    <w:rsid w:val="00DA70ED"/>
    <w:rsid w:val="00DA7875"/>
    <w:rsid w:val="00DA7A24"/>
    <w:rsid w:val="00DB5359"/>
    <w:rsid w:val="00DC1F91"/>
    <w:rsid w:val="00DC26F4"/>
    <w:rsid w:val="00DC6240"/>
    <w:rsid w:val="00DD2AED"/>
    <w:rsid w:val="00DE01D8"/>
    <w:rsid w:val="00DE1297"/>
    <w:rsid w:val="00DE3337"/>
    <w:rsid w:val="00DE5279"/>
    <w:rsid w:val="00DF01EB"/>
    <w:rsid w:val="00DF2245"/>
    <w:rsid w:val="00DF5B1E"/>
    <w:rsid w:val="00E026B3"/>
    <w:rsid w:val="00E02E83"/>
    <w:rsid w:val="00E0338D"/>
    <w:rsid w:val="00E03B4D"/>
    <w:rsid w:val="00E255AB"/>
    <w:rsid w:val="00E35455"/>
    <w:rsid w:val="00E44619"/>
    <w:rsid w:val="00E45E16"/>
    <w:rsid w:val="00E5333D"/>
    <w:rsid w:val="00E57F76"/>
    <w:rsid w:val="00E6347A"/>
    <w:rsid w:val="00E664A6"/>
    <w:rsid w:val="00E71F61"/>
    <w:rsid w:val="00E7445F"/>
    <w:rsid w:val="00E8043F"/>
    <w:rsid w:val="00E83C7B"/>
    <w:rsid w:val="00E86484"/>
    <w:rsid w:val="00E87591"/>
    <w:rsid w:val="00E94282"/>
    <w:rsid w:val="00E9550D"/>
    <w:rsid w:val="00E95BCC"/>
    <w:rsid w:val="00EA4890"/>
    <w:rsid w:val="00EA692A"/>
    <w:rsid w:val="00EA7862"/>
    <w:rsid w:val="00EB6DA3"/>
    <w:rsid w:val="00EC08CC"/>
    <w:rsid w:val="00ED0017"/>
    <w:rsid w:val="00ED0607"/>
    <w:rsid w:val="00ED0634"/>
    <w:rsid w:val="00ED1580"/>
    <w:rsid w:val="00ED27B9"/>
    <w:rsid w:val="00EE0B49"/>
    <w:rsid w:val="00EE5367"/>
    <w:rsid w:val="00EE68C1"/>
    <w:rsid w:val="00EF3959"/>
    <w:rsid w:val="00EF4A1B"/>
    <w:rsid w:val="00EF5C46"/>
    <w:rsid w:val="00EF6511"/>
    <w:rsid w:val="00EF67F1"/>
    <w:rsid w:val="00F054DA"/>
    <w:rsid w:val="00F1401E"/>
    <w:rsid w:val="00F20DDB"/>
    <w:rsid w:val="00F211DE"/>
    <w:rsid w:val="00F23133"/>
    <w:rsid w:val="00F243C3"/>
    <w:rsid w:val="00F24F4A"/>
    <w:rsid w:val="00F305D9"/>
    <w:rsid w:val="00F366D2"/>
    <w:rsid w:val="00F4034B"/>
    <w:rsid w:val="00F5610F"/>
    <w:rsid w:val="00F752A1"/>
    <w:rsid w:val="00F76778"/>
    <w:rsid w:val="00F80C63"/>
    <w:rsid w:val="00F83E8F"/>
    <w:rsid w:val="00FA20AE"/>
    <w:rsid w:val="00FD510F"/>
    <w:rsid w:val="00FE4C9F"/>
    <w:rsid w:val="00FE7888"/>
    <w:rsid w:val="00FF0B42"/>
    <w:rsid w:val="00FF3725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u40</cp:lastModifiedBy>
  <cp:revision>13</cp:revision>
  <cp:lastPrinted>2017-09-26T14:42:00Z</cp:lastPrinted>
  <dcterms:created xsi:type="dcterms:W3CDTF">2017-02-22T12:09:00Z</dcterms:created>
  <dcterms:modified xsi:type="dcterms:W3CDTF">2017-09-26T14:45:00Z</dcterms:modified>
</cp:coreProperties>
</file>