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97" w:rsidRDefault="00372607" w:rsidP="008B0C97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pacing w:val="-3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lang w:eastAsia="ru-RU"/>
        </w:rPr>
        <w:t xml:space="preserve">                                                                                                                               </w:t>
      </w:r>
      <w:r w:rsidR="008B0C97" w:rsidRPr="00F45B01">
        <w:rPr>
          <w:rFonts w:ascii="Times New Roman" w:eastAsia="Times New Roman" w:hAnsi="Times New Roman" w:cs="Times New Roman"/>
          <w:b/>
          <w:spacing w:val="-3"/>
          <w:lang w:eastAsia="ru-RU"/>
        </w:rPr>
        <w:t>Приложение №</w:t>
      </w:r>
      <w:r w:rsidR="00A44205" w:rsidRPr="00F45B01">
        <w:rPr>
          <w:rFonts w:ascii="Times New Roman" w:eastAsia="Times New Roman" w:hAnsi="Times New Roman" w:cs="Times New Roman"/>
          <w:b/>
          <w:spacing w:val="-3"/>
          <w:lang w:eastAsia="ru-RU"/>
        </w:rPr>
        <w:t xml:space="preserve"> </w:t>
      </w:r>
      <w:r w:rsidR="007E0BB7">
        <w:rPr>
          <w:rFonts w:ascii="Times New Roman" w:eastAsia="Times New Roman" w:hAnsi="Times New Roman" w:cs="Times New Roman"/>
          <w:b/>
          <w:spacing w:val="-3"/>
          <w:lang w:eastAsia="ru-RU"/>
        </w:rPr>
        <w:t>1</w:t>
      </w:r>
    </w:p>
    <w:p w:rsidR="00B128B8" w:rsidRPr="00F45B01" w:rsidRDefault="00B128B8" w:rsidP="008B0C97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pacing w:val="-3"/>
          <w:lang w:eastAsia="ru-RU"/>
        </w:rPr>
      </w:pPr>
    </w:p>
    <w:p w:rsidR="008B0C97" w:rsidRPr="00CC756D" w:rsidRDefault="008B0C97" w:rsidP="006F01C1">
      <w:pPr>
        <w:tabs>
          <w:tab w:val="left" w:pos="2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CC756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к </w:t>
      </w:r>
      <w:r w:rsidR="006F01C1" w:rsidRPr="00CC756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Договор</w:t>
      </w:r>
      <w:r w:rsidR="009A3109" w:rsidRPr="00CC756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у</w:t>
      </w:r>
      <w:r w:rsidR="006F01C1" w:rsidRPr="00CC756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поставки товара № 1038Ю-18 от 09.11.2018 г.</w:t>
      </w:r>
    </w:p>
    <w:p w:rsidR="006F01C1" w:rsidRPr="00CC756D" w:rsidRDefault="006F01C1" w:rsidP="009A310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8B0C97" w:rsidRPr="00CC756D" w:rsidRDefault="003C7242" w:rsidP="008B0C97">
      <w:pPr>
        <w:tabs>
          <w:tab w:val="left" w:pos="73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CC756D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 xml:space="preserve"> Пермский район, пос. Юг</w:t>
      </w:r>
      <w:r w:rsidRPr="00CC756D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ab/>
      </w:r>
      <w:r w:rsidR="000C6713" w:rsidRPr="00CC756D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«</w:t>
      </w:r>
      <w:r w:rsidR="006F01C1" w:rsidRPr="00CC756D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23</w:t>
      </w:r>
      <w:r w:rsidR="00226A90" w:rsidRPr="00CC756D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 xml:space="preserve">» </w:t>
      </w:r>
      <w:r w:rsidR="006F01C1" w:rsidRPr="00CC756D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сентября</w:t>
      </w:r>
      <w:r w:rsidR="00D304CB" w:rsidRPr="00CC756D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 xml:space="preserve"> 201</w:t>
      </w:r>
      <w:r w:rsidR="007872DD" w:rsidRPr="00CC756D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9</w:t>
      </w:r>
      <w:r w:rsidR="008B0C97" w:rsidRPr="00CC756D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г</w:t>
      </w:r>
    </w:p>
    <w:p w:rsidR="008B0C97" w:rsidRPr="00CC756D" w:rsidRDefault="008B0C97" w:rsidP="008B0C97">
      <w:pPr>
        <w:tabs>
          <w:tab w:val="left" w:pos="73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</w:p>
    <w:p w:rsidR="008B0C97" w:rsidRPr="00CC756D" w:rsidRDefault="008B0C97" w:rsidP="008B0C97">
      <w:pPr>
        <w:tabs>
          <w:tab w:val="left" w:pos="73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8B0C97" w:rsidRPr="00CC756D" w:rsidRDefault="008B0C97" w:rsidP="00934F1A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CC756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ab/>
        <w:t>СПЕЦИФИКАЦИЯ ТОВАРА</w:t>
      </w:r>
      <w:r w:rsidR="00262931" w:rsidRPr="00CC756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</w:p>
    <w:p w:rsidR="00B128B8" w:rsidRPr="00CC756D" w:rsidRDefault="00B128B8" w:rsidP="00934F1A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85694B" w:rsidRPr="00CC756D" w:rsidRDefault="008B0C97" w:rsidP="0085694B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5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Поставщик:</w:t>
      </w:r>
      <w:r w:rsidRPr="00CC7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ООО «ЮГОВСКОЙ КОМБИНАТ МОЛОЧНЫХ ПРОД</w:t>
      </w:r>
      <w:r w:rsidR="0085694B" w:rsidRPr="00CC7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УКТОВ»</w:t>
      </w:r>
    </w:p>
    <w:p w:rsidR="00E41BB6" w:rsidRPr="00CC756D" w:rsidRDefault="008B0C97" w:rsidP="00C872C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5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Покупатель:</w:t>
      </w:r>
      <w:r w:rsidR="00372607" w:rsidRPr="00CC7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1C1" w:rsidRPr="00CC7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«ТД</w:t>
      </w:r>
      <w:r w:rsidR="006F01C1" w:rsidRPr="00CC7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1C1" w:rsidRPr="00CC756D">
        <w:rPr>
          <w:rFonts w:ascii="Times New Roman" w:hAnsi="Times New Roman" w:cs="Times New Roman"/>
          <w:b/>
          <w:sz w:val="24"/>
          <w:szCs w:val="24"/>
        </w:rPr>
        <w:t xml:space="preserve">ПРОДСЕРВИС» </w:t>
      </w:r>
    </w:p>
    <w:p w:rsidR="00B128B8" w:rsidRPr="00CC756D" w:rsidRDefault="00B128B8" w:rsidP="00C872C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BB0" w:rsidRPr="00CC756D" w:rsidRDefault="00E41BB6" w:rsidP="00C872C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56D">
        <w:rPr>
          <w:rFonts w:ascii="Times New Roman" w:hAnsi="Times New Roman" w:cs="Times New Roman"/>
          <w:sz w:val="24"/>
          <w:szCs w:val="24"/>
        </w:rPr>
        <w:t>Спецификацией согласовывают наименование,</w:t>
      </w:r>
      <w:r w:rsidR="008859C6" w:rsidRPr="00CC756D">
        <w:rPr>
          <w:rFonts w:ascii="Times New Roman" w:hAnsi="Times New Roman" w:cs="Times New Roman"/>
          <w:sz w:val="24"/>
          <w:szCs w:val="24"/>
        </w:rPr>
        <w:t xml:space="preserve"> характеристика, состав, производитель.</w:t>
      </w:r>
    </w:p>
    <w:p w:rsidR="00443B9D" w:rsidRDefault="00443B9D" w:rsidP="00443B9D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128B8" w:rsidRPr="00CC756D" w:rsidRDefault="00B128B8" w:rsidP="00443B9D">
      <w:pPr>
        <w:pStyle w:val="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C756D">
        <w:rPr>
          <w:rFonts w:ascii="Times New Roman" w:hAnsi="Times New Roman" w:cs="Times New Roman"/>
          <w:b/>
          <w:sz w:val="24"/>
          <w:szCs w:val="24"/>
        </w:rPr>
        <w:t xml:space="preserve">Масло сливочное Крестьянское сладко-сливочное несоленое, высшего сорта, 72,5% </w:t>
      </w:r>
      <w:proofErr w:type="spellStart"/>
      <w:r w:rsidRPr="00CC756D">
        <w:rPr>
          <w:rFonts w:ascii="Times New Roman" w:hAnsi="Times New Roman" w:cs="Times New Roman"/>
          <w:b/>
          <w:sz w:val="24"/>
          <w:szCs w:val="24"/>
        </w:rPr>
        <w:t>м.д.ж</w:t>
      </w:r>
      <w:proofErr w:type="spellEnd"/>
      <w:r w:rsidRPr="00CC756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128B8" w:rsidRPr="00CC756D" w:rsidRDefault="00B128B8" w:rsidP="00B128B8">
      <w:pPr>
        <w:pStyle w:val="3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756D">
        <w:rPr>
          <w:rFonts w:ascii="Times New Roman" w:hAnsi="Times New Roman" w:cs="Times New Roman"/>
          <w:sz w:val="24"/>
          <w:szCs w:val="24"/>
        </w:rPr>
        <w:t>Состав: пастеризованные сливки.</w:t>
      </w:r>
    </w:p>
    <w:p w:rsidR="00B128B8" w:rsidRPr="00CC756D" w:rsidRDefault="00B128B8" w:rsidP="00760D89">
      <w:pPr>
        <w:pStyle w:val="3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756D">
        <w:rPr>
          <w:rFonts w:ascii="Times New Roman" w:hAnsi="Times New Roman" w:cs="Times New Roman"/>
          <w:sz w:val="24"/>
          <w:szCs w:val="24"/>
        </w:rPr>
        <w:t>Пищевая ценность (содержание в 100 г продукта): жир</w:t>
      </w:r>
      <w:r w:rsidR="00760D89" w:rsidRPr="00CC756D">
        <w:rPr>
          <w:rFonts w:ascii="Times New Roman" w:hAnsi="Times New Roman" w:cs="Times New Roman"/>
          <w:sz w:val="24"/>
          <w:szCs w:val="24"/>
        </w:rPr>
        <w:t>ов</w:t>
      </w:r>
      <w:r w:rsidRPr="00CC756D">
        <w:rPr>
          <w:rFonts w:ascii="Times New Roman" w:hAnsi="Times New Roman" w:cs="Times New Roman"/>
          <w:sz w:val="24"/>
          <w:szCs w:val="24"/>
        </w:rPr>
        <w:t xml:space="preserve"> – 72,5 г; </w:t>
      </w:r>
      <w:r w:rsidR="00760D89" w:rsidRPr="00CC756D">
        <w:rPr>
          <w:rFonts w:ascii="Times New Roman" w:hAnsi="Times New Roman" w:cs="Times New Roman"/>
          <w:sz w:val="24"/>
          <w:szCs w:val="24"/>
        </w:rPr>
        <w:t xml:space="preserve">белков – 1,0 г; </w:t>
      </w:r>
      <w:r w:rsidR="00760D89" w:rsidRPr="00CC756D">
        <w:rPr>
          <w:rFonts w:ascii="Times New Roman" w:hAnsi="Times New Roman" w:cs="Times New Roman"/>
          <w:sz w:val="24"/>
          <w:szCs w:val="24"/>
        </w:rPr>
        <w:t>углеводов – 1,4 г;</w:t>
      </w:r>
    </w:p>
    <w:p w:rsidR="00B128B8" w:rsidRPr="00CC756D" w:rsidRDefault="00B128B8" w:rsidP="00B128B8">
      <w:pPr>
        <w:pStyle w:val="3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756D">
        <w:rPr>
          <w:rFonts w:ascii="Times New Roman" w:hAnsi="Times New Roman" w:cs="Times New Roman"/>
          <w:sz w:val="24"/>
          <w:szCs w:val="24"/>
        </w:rPr>
        <w:t>Энергетическая ценность (калорийность) в расчете на 100</w:t>
      </w:r>
      <w:r w:rsidR="00760D89" w:rsidRPr="00CC756D">
        <w:rPr>
          <w:rFonts w:ascii="Times New Roman" w:hAnsi="Times New Roman" w:cs="Times New Roman"/>
          <w:sz w:val="24"/>
          <w:szCs w:val="24"/>
        </w:rPr>
        <w:t xml:space="preserve"> </w:t>
      </w:r>
      <w:r w:rsidRPr="00CC756D">
        <w:rPr>
          <w:rFonts w:ascii="Times New Roman" w:hAnsi="Times New Roman" w:cs="Times New Roman"/>
          <w:sz w:val="24"/>
          <w:szCs w:val="24"/>
        </w:rPr>
        <w:t>г</w:t>
      </w:r>
      <w:r w:rsidR="00760D89" w:rsidRPr="00CC756D">
        <w:rPr>
          <w:rFonts w:ascii="Times New Roman" w:hAnsi="Times New Roman" w:cs="Times New Roman"/>
          <w:sz w:val="24"/>
          <w:szCs w:val="24"/>
        </w:rPr>
        <w:t>.</w:t>
      </w:r>
      <w:r w:rsidRPr="00CC756D">
        <w:rPr>
          <w:rFonts w:ascii="Times New Roman" w:hAnsi="Times New Roman" w:cs="Times New Roman"/>
          <w:sz w:val="24"/>
          <w:szCs w:val="24"/>
        </w:rPr>
        <w:t xml:space="preserve"> продукта – 2772 кДж/662 ккал.</w:t>
      </w:r>
    </w:p>
    <w:p w:rsidR="00760D89" w:rsidRPr="00CC756D" w:rsidRDefault="00B128B8" w:rsidP="00760D89">
      <w:pPr>
        <w:pStyle w:val="a5"/>
        <w:tabs>
          <w:tab w:val="right" w:pos="9355"/>
        </w:tabs>
        <w:spacing w:line="240" w:lineRule="auto"/>
        <w:rPr>
          <w:sz w:val="24"/>
          <w:szCs w:val="24"/>
        </w:rPr>
      </w:pPr>
      <w:r w:rsidRPr="00CC756D">
        <w:rPr>
          <w:sz w:val="24"/>
          <w:szCs w:val="24"/>
        </w:rPr>
        <w:t xml:space="preserve">Сроки годности: </w:t>
      </w:r>
      <w:r w:rsidR="00760D89" w:rsidRPr="00CC756D">
        <w:rPr>
          <w:sz w:val="24"/>
          <w:szCs w:val="24"/>
        </w:rPr>
        <w:t xml:space="preserve">МОНОЛИТ – не более 10 суток с момента отпуска с предприятия при температуре хранения (3+/-2) С и относительной влажности воздуха не более 90%. 9 месяцев при температуре хранения минус (6+/-3) С </w:t>
      </w:r>
      <w:r w:rsidR="00760D89" w:rsidRPr="00CC756D">
        <w:rPr>
          <w:sz w:val="24"/>
          <w:szCs w:val="24"/>
        </w:rPr>
        <w:t>и относительной влажности воздуха не более 90%.</w:t>
      </w:r>
      <w:r w:rsidR="00760D89" w:rsidRPr="00CC756D">
        <w:rPr>
          <w:sz w:val="24"/>
          <w:szCs w:val="24"/>
        </w:rPr>
        <w:t xml:space="preserve"> 15 месяцев при температуре хранения минус (16 +/-2) С </w:t>
      </w:r>
      <w:proofErr w:type="spellStart"/>
      <w:r w:rsidR="00760D89" w:rsidRPr="00CC756D">
        <w:rPr>
          <w:sz w:val="24"/>
          <w:szCs w:val="24"/>
        </w:rPr>
        <w:t>и</w:t>
      </w:r>
      <w:proofErr w:type="spellEnd"/>
      <w:r w:rsidR="00760D89" w:rsidRPr="00CC756D">
        <w:rPr>
          <w:sz w:val="24"/>
          <w:szCs w:val="24"/>
        </w:rPr>
        <w:t xml:space="preserve"> относительной</w:t>
      </w:r>
      <w:r w:rsidR="00760D89" w:rsidRPr="00CC756D">
        <w:rPr>
          <w:sz w:val="24"/>
          <w:szCs w:val="24"/>
        </w:rPr>
        <w:t xml:space="preserve"> влажности воздуха не более 90%.</w:t>
      </w:r>
    </w:p>
    <w:p w:rsidR="00760D89" w:rsidRPr="00CC756D" w:rsidRDefault="00760D89" w:rsidP="00760D89">
      <w:pPr>
        <w:pStyle w:val="a5"/>
        <w:tabs>
          <w:tab w:val="right" w:pos="9355"/>
        </w:tabs>
        <w:spacing w:line="240" w:lineRule="auto"/>
        <w:rPr>
          <w:sz w:val="24"/>
          <w:szCs w:val="24"/>
        </w:rPr>
      </w:pPr>
    </w:p>
    <w:p w:rsidR="00DC7CED" w:rsidRPr="00443B9D" w:rsidRDefault="00B128B8" w:rsidP="00443B9D">
      <w:pPr>
        <w:tabs>
          <w:tab w:val="right" w:pos="9355"/>
        </w:tabs>
        <w:spacing w:line="240" w:lineRule="auto"/>
        <w:rPr>
          <w:b/>
          <w:sz w:val="24"/>
          <w:szCs w:val="24"/>
        </w:rPr>
      </w:pPr>
      <w:r w:rsidRPr="00443B9D">
        <w:rPr>
          <w:b/>
          <w:sz w:val="24"/>
          <w:szCs w:val="24"/>
        </w:rPr>
        <w:t xml:space="preserve">Масло сливочное Традиционное сладко-сливочное несоленое, высшего сорта, 82,5% </w:t>
      </w:r>
      <w:proofErr w:type="spellStart"/>
      <w:r w:rsidRPr="00443B9D">
        <w:rPr>
          <w:b/>
          <w:sz w:val="24"/>
          <w:szCs w:val="24"/>
        </w:rPr>
        <w:t>м.д.ж</w:t>
      </w:r>
      <w:proofErr w:type="spellEnd"/>
      <w:r w:rsidRPr="00443B9D">
        <w:rPr>
          <w:b/>
          <w:sz w:val="24"/>
          <w:szCs w:val="24"/>
        </w:rPr>
        <w:t xml:space="preserve">. </w:t>
      </w:r>
    </w:p>
    <w:p w:rsidR="00B128B8" w:rsidRDefault="00B128B8" w:rsidP="00760D89">
      <w:pPr>
        <w:pStyle w:val="a5"/>
        <w:tabs>
          <w:tab w:val="right" w:pos="9355"/>
        </w:tabs>
        <w:spacing w:line="240" w:lineRule="auto"/>
        <w:rPr>
          <w:sz w:val="24"/>
          <w:szCs w:val="24"/>
        </w:rPr>
      </w:pPr>
      <w:r w:rsidRPr="00DC7CED">
        <w:rPr>
          <w:sz w:val="24"/>
          <w:szCs w:val="24"/>
        </w:rPr>
        <w:t>Состав: пастеризованные сливки.</w:t>
      </w:r>
    </w:p>
    <w:p w:rsidR="00DC7CED" w:rsidRPr="00CC756D" w:rsidRDefault="00DC7CED" w:rsidP="00DC7CED">
      <w:pPr>
        <w:pStyle w:val="3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756D">
        <w:rPr>
          <w:rFonts w:ascii="Times New Roman" w:hAnsi="Times New Roman" w:cs="Times New Roman"/>
          <w:sz w:val="24"/>
          <w:szCs w:val="24"/>
        </w:rPr>
        <w:t>Пищевая ценность (содержание в 100 г продукта): жиров</w:t>
      </w:r>
      <w:r>
        <w:rPr>
          <w:rFonts w:ascii="Times New Roman" w:hAnsi="Times New Roman" w:cs="Times New Roman"/>
          <w:sz w:val="24"/>
          <w:szCs w:val="24"/>
        </w:rPr>
        <w:t xml:space="preserve"> – 8</w:t>
      </w:r>
      <w:r w:rsidRPr="00CC756D">
        <w:rPr>
          <w:rFonts w:ascii="Times New Roman" w:hAnsi="Times New Roman" w:cs="Times New Roman"/>
          <w:sz w:val="24"/>
          <w:szCs w:val="24"/>
        </w:rPr>
        <w:t xml:space="preserve">2,5 г; белков – </w:t>
      </w:r>
      <w:r>
        <w:rPr>
          <w:rFonts w:ascii="Times New Roman" w:hAnsi="Times New Roman" w:cs="Times New Roman"/>
          <w:sz w:val="24"/>
          <w:szCs w:val="24"/>
        </w:rPr>
        <w:t>0,6</w:t>
      </w:r>
      <w:r w:rsidRPr="00CC756D">
        <w:rPr>
          <w:rFonts w:ascii="Times New Roman" w:hAnsi="Times New Roman" w:cs="Times New Roman"/>
          <w:sz w:val="24"/>
          <w:szCs w:val="24"/>
        </w:rPr>
        <w:t xml:space="preserve"> г; углеводов – </w:t>
      </w:r>
      <w:r>
        <w:rPr>
          <w:rFonts w:ascii="Times New Roman" w:hAnsi="Times New Roman" w:cs="Times New Roman"/>
          <w:sz w:val="24"/>
          <w:szCs w:val="24"/>
        </w:rPr>
        <w:t>0,8</w:t>
      </w:r>
      <w:r w:rsidRPr="00CC756D">
        <w:rPr>
          <w:rFonts w:ascii="Times New Roman" w:hAnsi="Times New Roman" w:cs="Times New Roman"/>
          <w:sz w:val="24"/>
          <w:szCs w:val="24"/>
        </w:rPr>
        <w:t xml:space="preserve"> г;</w:t>
      </w:r>
    </w:p>
    <w:p w:rsidR="00DC7CED" w:rsidRPr="00CC756D" w:rsidRDefault="00DC7CED" w:rsidP="00DC7CED">
      <w:pPr>
        <w:pStyle w:val="3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C756D">
        <w:rPr>
          <w:rFonts w:ascii="Times New Roman" w:hAnsi="Times New Roman" w:cs="Times New Roman"/>
          <w:sz w:val="24"/>
          <w:szCs w:val="24"/>
        </w:rPr>
        <w:t xml:space="preserve">Энергетическая ценность (калорийность) в расчете на 100 г. продукта – </w:t>
      </w:r>
      <w:r>
        <w:rPr>
          <w:rFonts w:ascii="Times New Roman" w:hAnsi="Times New Roman" w:cs="Times New Roman"/>
          <w:sz w:val="24"/>
          <w:szCs w:val="24"/>
        </w:rPr>
        <w:t>3132</w:t>
      </w:r>
      <w:r w:rsidRPr="00CC756D">
        <w:rPr>
          <w:rFonts w:ascii="Times New Roman" w:hAnsi="Times New Roman" w:cs="Times New Roman"/>
          <w:sz w:val="24"/>
          <w:szCs w:val="24"/>
        </w:rPr>
        <w:t xml:space="preserve"> кДж/</w:t>
      </w:r>
      <w:r>
        <w:rPr>
          <w:rFonts w:ascii="Times New Roman" w:hAnsi="Times New Roman" w:cs="Times New Roman"/>
          <w:sz w:val="24"/>
          <w:szCs w:val="24"/>
        </w:rPr>
        <w:t>748</w:t>
      </w:r>
      <w:r w:rsidRPr="00CC756D">
        <w:rPr>
          <w:rFonts w:ascii="Times New Roman" w:hAnsi="Times New Roman" w:cs="Times New Roman"/>
          <w:sz w:val="24"/>
          <w:szCs w:val="24"/>
        </w:rPr>
        <w:t xml:space="preserve"> ккал.</w:t>
      </w:r>
    </w:p>
    <w:p w:rsidR="00B128B8" w:rsidRPr="00CC756D" w:rsidRDefault="00DC7CED" w:rsidP="00443B9D">
      <w:pPr>
        <w:pStyle w:val="a5"/>
        <w:tabs>
          <w:tab w:val="right" w:pos="9355"/>
        </w:tabs>
        <w:spacing w:line="240" w:lineRule="auto"/>
        <w:rPr>
          <w:sz w:val="24"/>
          <w:szCs w:val="24"/>
        </w:rPr>
      </w:pPr>
      <w:r w:rsidRPr="00CC756D">
        <w:rPr>
          <w:sz w:val="24"/>
          <w:szCs w:val="24"/>
        </w:rPr>
        <w:t>Сроки годности: МОНОЛИТ – не более 10 суток с момента отпуска с предприятия при температуре хранения (3+/-2) С и относительной влажности воздуха не более 90%. 9 месяцев при температуре хранения минус (6+/-3) С и относительной влажности воздуха не более 90%. 15 месяцев при температуре хранения минус (16 +/-2) С и относительной влажности воздуха не более 90%.</w:t>
      </w:r>
      <w:bookmarkStart w:id="0" w:name="_GoBack"/>
      <w:bookmarkEnd w:id="0"/>
    </w:p>
    <w:p w:rsidR="006F01C1" w:rsidRPr="00CC756D" w:rsidRDefault="006F01C1" w:rsidP="00C872C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09" w:rsidRPr="00CC756D" w:rsidRDefault="009A3109" w:rsidP="00B90BB0">
      <w:pPr>
        <w:pStyle w:val="a5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CC756D">
        <w:rPr>
          <w:sz w:val="24"/>
          <w:szCs w:val="24"/>
        </w:rPr>
        <w:t>Поставляемый товар должен соответствовать следующим условиям: изготовитель - ООО «ЮГОВСКОЙ КОМБИНАТ МОЛОЧНЫХ ПРОДУКТОВ», РФ; соответствует: ГОСТ 32261-2013, ТР ТС 033/2013; отсутствие красителей; отсутствие жиров немолочного происхождения.</w:t>
      </w:r>
    </w:p>
    <w:p w:rsidR="008B0C97" w:rsidRPr="00CC756D" w:rsidRDefault="008B0C97" w:rsidP="00B90BB0">
      <w:pPr>
        <w:pStyle w:val="a5"/>
        <w:numPr>
          <w:ilvl w:val="0"/>
          <w:numId w:val="4"/>
        </w:numPr>
        <w:spacing w:line="240" w:lineRule="auto"/>
        <w:jc w:val="both"/>
        <w:rPr>
          <w:sz w:val="24"/>
          <w:szCs w:val="24"/>
          <w:lang w:eastAsia="ru-RU"/>
        </w:rPr>
      </w:pPr>
      <w:r w:rsidRPr="00CC756D">
        <w:rPr>
          <w:sz w:val="24"/>
          <w:szCs w:val="24"/>
          <w:lang w:eastAsia="ru-RU"/>
        </w:rPr>
        <w:t>Наименов</w:t>
      </w:r>
      <w:r w:rsidR="00960394" w:rsidRPr="00CC756D">
        <w:rPr>
          <w:sz w:val="24"/>
          <w:szCs w:val="24"/>
          <w:lang w:eastAsia="ru-RU"/>
        </w:rPr>
        <w:t>ание и адрес отправителя Товара</w:t>
      </w:r>
      <w:r w:rsidRPr="00CC756D">
        <w:rPr>
          <w:sz w:val="24"/>
          <w:szCs w:val="24"/>
          <w:lang w:eastAsia="ru-RU"/>
        </w:rPr>
        <w:t>:</w:t>
      </w:r>
      <w:r w:rsidR="000846F0" w:rsidRPr="00CC756D">
        <w:rPr>
          <w:sz w:val="24"/>
          <w:szCs w:val="24"/>
          <w:lang w:eastAsia="ru-RU"/>
        </w:rPr>
        <w:t xml:space="preserve"> </w:t>
      </w:r>
      <w:r w:rsidR="00BD68ED" w:rsidRPr="00CC756D">
        <w:rPr>
          <w:sz w:val="24"/>
          <w:szCs w:val="24"/>
          <w:lang w:eastAsia="ru-RU"/>
        </w:rPr>
        <w:t>ООО «</w:t>
      </w:r>
      <w:r w:rsidRPr="00CC756D">
        <w:rPr>
          <w:sz w:val="24"/>
          <w:szCs w:val="24"/>
          <w:lang w:eastAsia="ru-RU"/>
        </w:rPr>
        <w:t>ЮГОВСКОЙ КОМБИНАТ МО</w:t>
      </w:r>
      <w:r w:rsidR="00A20C20" w:rsidRPr="00CC756D">
        <w:rPr>
          <w:sz w:val="24"/>
          <w:szCs w:val="24"/>
          <w:lang w:eastAsia="ru-RU"/>
        </w:rPr>
        <w:t>ЛОЧНЫХ ПРОДУКТОВ» Пермский край</w:t>
      </w:r>
      <w:r w:rsidRPr="00CC756D">
        <w:rPr>
          <w:sz w:val="24"/>
          <w:szCs w:val="24"/>
          <w:lang w:eastAsia="ru-RU"/>
        </w:rPr>
        <w:t>,</w:t>
      </w:r>
      <w:r w:rsidR="009F7C14" w:rsidRPr="00CC756D">
        <w:rPr>
          <w:sz w:val="24"/>
          <w:szCs w:val="24"/>
          <w:lang w:eastAsia="ru-RU"/>
        </w:rPr>
        <w:t xml:space="preserve"> </w:t>
      </w:r>
      <w:r w:rsidRPr="00CC756D">
        <w:rPr>
          <w:sz w:val="24"/>
          <w:szCs w:val="24"/>
          <w:lang w:eastAsia="ru-RU"/>
        </w:rPr>
        <w:t>Пермский район, пос. Юг</w:t>
      </w:r>
    </w:p>
    <w:p w:rsidR="009A3109" w:rsidRPr="00CC756D" w:rsidRDefault="009A3109" w:rsidP="00B90BB0">
      <w:pPr>
        <w:pStyle w:val="a5"/>
        <w:numPr>
          <w:ilvl w:val="0"/>
          <w:numId w:val="4"/>
        </w:numPr>
        <w:jc w:val="both"/>
        <w:rPr>
          <w:rFonts w:eastAsiaTheme="minorHAnsi"/>
          <w:i/>
          <w:sz w:val="24"/>
          <w:szCs w:val="24"/>
          <w:lang w:eastAsia="en-US"/>
        </w:rPr>
      </w:pPr>
      <w:r w:rsidRPr="00CC756D">
        <w:rPr>
          <w:sz w:val="24"/>
          <w:szCs w:val="24"/>
        </w:rPr>
        <w:t>Отгружаемая продукция должна быть обеспечена ЭВСД, оформленным в системе «Меркурий». Электронные ветеринарные свидетельства (ЭВСД) в ФГИС «Меркурий» оформляются Поставщиком на каждую партию поставляемого Товара, согласно приказу Минсельхоза РФ №589 от 27.12.2016 г.</w:t>
      </w:r>
    </w:p>
    <w:p w:rsidR="00BD68ED" w:rsidRPr="00CC756D" w:rsidRDefault="008B0C97" w:rsidP="00B90BB0">
      <w:pPr>
        <w:pStyle w:val="a5"/>
        <w:numPr>
          <w:ilvl w:val="0"/>
          <w:numId w:val="4"/>
        </w:numPr>
        <w:spacing w:line="240" w:lineRule="auto"/>
        <w:jc w:val="both"/>
        <w:rPr>
          <w:sz w:val="24"/>
          <w:szCs w:val="24"/>
          <w:lang w:eastAsia="ru-RU"/>
        </w:rPr>
      </w:pPr>
      <w:r w:rsidRPr="00CC756D">
        <w:rPr>
          <w:sz w:val="24"/>
          <w:szCs w:val="24"/>
          <w:lang w:eastAsia="ru-RU"/>
        </w:rPr>
        <w:lastRenderedPageBreak/>
        <w:t>Настоящая спецификация вступает в силу с момента ее подписания Сторонами, является неотъе</w:t>
      </w:r>
      <w:r w:rsidR="00B90BB0" w:rsidRPr="00CC756D">
        <w:rPr>
          <w:sz w:val="24"/>
          <w:szCs w:val="24"/>
          <w:lang w:eastAsia="ru-RU"/>
        </w:rPr>
        <w:t xml:space="preserve">млемой частью Договора поставки </w:t>
      </w:r>
      <w:r w:rsidRPr="00CC756D">
        <w:rPr>
          <w:sz w:val="24"/>
          <w:szCs w:val="24"/>
          <w:lang w:eastAsia="ru-RU"/>
        </w:rPr>
        <w:t xml:space="preserve">товаров № </w:t>
      </w:r>
      <w:r w:rsidR="00B90BB0" w:rsidRPr="00CC756D">
        <w:rPr>
          <w:sz w:val="24"/>
          <w:szCs w:val="24"/>
          <w:lang w:eastAsia="ru-RU"/>
        </w:rPr>
        <w:t>1038</w:t>
      </w:r>
      <w:r w:rsidR="00275380" w:rsidRPr="00CC756D">
        <w:rPr>
          <w:sz w:val="24"/>
          <w:szCs w:val="24"/>
          <w:lang w:eastAsia="ru-RU"/>
        </w:rPr>
        <w:t>Ю-1</w:t>
      </w:r>
      <w:r w:rsidR="00A750B7" w:rsidRPr="00CC756D">
        <w:rPr>
          <w:sz w:val="24"/>
          <w:szCs w:val="24"/>
          <w:lang w:eastAsia="ru-RU"/>
        </w:rPr>
        <w:t>8</w:t>
      </w:r>
      <w:r w:rsidR="00372607" w:rsidRPr="00CC756D">
        <w:rPr>
          <w:sz w:val="24"/>
          <w:szCs w:val="24"/>
          <w:lang w:eastAsia="ru-RU"/>
        </w:rPr>
        <w:t xml:space="preserve"> от </w:t>
      </w:r>
      <w:r w:rsidR="00B90BB0" w:rsidRPr="00CC756D">
        <w:rPr>
          <w:sz w:val="24"/>
          <w:szCs w:val="24"/>
          <w:lang w:eastAsia="ru-RU"/>
        </w:rPr>
        <w:t>09.11</w:t>
      </w:r>
      <w:r w:rsidR="00A750B7" w:rsidRPr="00CC756D">
        <w:rPr>
          <w:sz w:val="24"/>
          <w:szCs w:val="24"/>
          <w:lang w:eastAsia="ru-RU"/>
        </w:rPr>
        <w:t>.2018</w:t>
      </w:r>
      <w:r w:rsidR="00BD68ED" w:rsidRPr="00CC756D">
        <w:rPr>
          <w:sz w:val="24"/>
          <w:szCs w:val="24"/>
          <w:lang w:eastAsia="ru-RU"/>
        </w:rPr>
        <w:t>г</w:t>
      </w:r>
    </w:p>
    <w:p w:rsidR="008B0C97" w:rsidRPr="00CC756D" w:rsidRDefault="008B0C97" w:rsidP="00B90BB0">
      <w:pPr>
        <w:pStyle w:val="a5"/>
        <w:numPr>
          <w:ilvl w:val="0"/>
          <w:numId w:val="4"/>
        </w:numPr>
        <w:spacing w:line="240" w:lineRule="auto"/>
        <w:jc w:val="both"/>
        <w:rPr>
          <w:sz w:val="24"/>
          <w:szCs w:val="24"/>
          <w:lang w:eastAsia="ru-RU"/>
        </w:rPr>
      </w:pPr>
      <w:r w:rsidRPr="00CC756D">
        <w:rPr>
          <w:sz w:val="24"/>
          <w:szCs w:val="24"/>
          <w:lang w:eastAsia="ru-RU"/>
        </w:rPr>
        <w:t>Настоящая Спецификация составлена в двух экземплярах для каждой из Сторон.</w:t>
      </w:r>
    </w:p>
    <w:p w:rsidR="008B0C97" w:rsidRPr="00CC756D" w:rsidRDefault="008B0C97" w:rsidP="008B0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F45B01" w:rsidRPr="00CC756D" w:rsidRDefault="00F45B01" w:rsidP="00F45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p w:rsidR="00F45B01" w:rsidRPr="00CC756D" w:rsidRDefault="00F45B01" w:rsidP="00F45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5068"/>
        <w:gridCol w:w="5069"/>
      </w:tblGrid>
      <w:tr w:rsidR="00934F1A" w:rsidRPr="00CC756D" w:rsidTr="00AD5DA5">
        <w:tc>
          <w:tcPr>
            <w:tcW w:w="5068" w:type="dxa"/>
          </w:tcPr>
          <w:p w:rsidR="00934F1A" w:rsidRPr="00CC756D" w:rsidRDefault="00934F1A" w:rsidP="00AD5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7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Поставщика:</w:t>
            </w:r>
          </w:p>
        </w:tc>
        <w:tc>
          <w:tcPr>
            <w:tcW w:w="5069" w:type="dxa"/>
          </w:tcPr>
          <w:p w:rsidR="00934F1A" w:rsidRPr="00CC756D" w:rsidRDefault="00934F1A" w:rsidP="00AD5D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7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Покупателя:</w:t>
            </w:r>
          </w:p>
        </w:tc>
      </w:tr>
      <w:tr w:rsidR="00934F1A" w:rsidRPr="00CC756D" w:rsidTr="00AD5DA5">
        <w:tc>
          <w:tcPr>
            <w:tcW w:w="5068" w:type="dxa"/>
            <w:vAlign w:val="center"/>
          </w:tcPr>
          <w:p w:rsidR="00934F1A" w:rsidRPr="00CC756D" w:rsidRDefault="00934F1A" w:rsidP="00AD5D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56D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ООО</w:t>
            </w:r>
            <w:r w:rsidRPr="00CC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«ЮГОВСКОЙ КОМБИНАТ МОЛОЧНЫХ ПРОДУКТОВ»</w:t>
            </w:r>
          </w:p>
        </w:tc>
        <w:tc>
          <w:tcPr>
            <w:tcW w:w="5069" w:type="dxa"/>
            <w:hideMark/>
          </w:tcPr>
          <w:p w:rsidR="00934F1A" w:rsidRPr="00CC756D" w:rsidRDefault="00934F1A" w:rsidP="00AD5D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«ТД</w:t>
            </w:r>
            <w:r w:rsidRPr="00CC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756D">
              <w:rPr>
                <w:rFonts w:ascii="Times New Roman" w:hAnsi="Times New Roman" w:cs="Times New Roman"/>
                <w:b/>
                <w:sz w:val="24"/>
                <w:szCs w:val="24"/>
              </w:rPr>
              <w:t>ПРОДСЕРВИС»</w:t>
            </w:r>
          </w:p>
        </w:tc>
      </w:tr>
      <w:tr w:rsidR="00934F1A" w:rsidRPr="00C61B5C" w:rsidTr="00AD5DA5">
        <w:tc>
          <w:tcPr>
            <w:tcW w:w="5068" w:type="dxa"/>
            <w:hideMark/>
          </w:tcPr>
          <w:p w:rsidR="00934F1A" w:rsidRPr="00C61B5C" w:rsidRDefault="00934F1A" w:rsidP="00AD5DA5">
            <w:pPr>
              <w:jc w:val="both"/>
            </w:pPr>
            <w:r>
              <w:t>Исполнительный директор</w:t>
            </w:r>
          </w:p>
          <w:p w:rsidR="00934F1A" w:rsidRPr="00C61B5C" w:rsidRDefault="00934F1A" w:rsidP="00AD5DA5">
            <w:pPr>
              <w:jc w:val="both"/>
            </w:pPr>
          </w:p>
          <w:p w:rsidR="00934F1A" w:rsidRPr="00C61B5C" w:rsidRDefault="00934F1A" w:rsidP="00AD5D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61B5C">
              <w:rPr>
                <w:color w:val="000000"/>
              </w:rPr>
              <w:t>______________</w:t>
            </w:r>
            <w:r>
              <w:rPr>
                <w:color w:val="000000"/>
              </w:rPr>
              <w:t xml:space="preserve"> </w:t>
            </w:r>
            <w:r w:rsidRPr="00C61B5C">
              <w:rPr>
                <w:color w:val="000000"/>
              </w:rPr>
              <w:t>(</w:t>
            </w:r>
            <w:r w:rsidRPr="00785F4E">
              <w:rPr>
                <w:rFonts w:cs="Arial"/>
              </w:rPr>
              <w:t>Абрамов</w:t>
            </w:r>
            <w:r>
              <w:rPr>
                <w:rFonts w:cs="Arial"/>
              </w:rPr>
              <w:t>а</w:t>
            </w:r>
            <w:r w:rsidRPr="00785F4E">
              <w:rPr>
                <w:rFonts w:cs="Arial"/>
              </w:rPr>
              <w:t xml:space="preserve"> Е.А.</w:t>
            </w:r>
            <w:r>
              <w:rPr>
                <w:rFonts w:cs="Arial"/>
              </w:rPr>
              <w:t>)</w:t>
            </w:r>
          </w:p>
          <w:p w:rsidR="00934F1A" w:rsidRPr="00C61B5C" w:rsidRDefault="00934F1A" w:rsidP="00AD5D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C61B5C">
              <w:t>м.п</w:t>
            </w:r>
            <w:proofErr w:type="spellEnd"/>
            <w:r w:rsidRPr="00C61B5C">
              <w:t>.</w:t>
            </w:r>
          </w:p>
        </w:tc>
        <w:tc>
          <w:tcPr>
            <w:tcW w:w="5069" w:type="dxa"/>
            <w:hideMark/>
          </w:tcPr>
          <w:p w:rsidR="00934F1A" w:rsidRDefault="00934F1A" w:rsidP="00AD5DA5">
            <w:pPr>
              <w:rPr>
                <w:rFonts w:cs="Arial"/>
              </w:rPr>
            </w:pPr>
          </w:p>
          <w:p w:rsidR="00934F1A" w:rsidRPr="00C61B5C" w:rsidRDefault="00934F1A" w:rsidP="00AD5DA5"/>
          <w:p w:rsidR="00934F1A" w:rsidRPr="00C61B5C" w:rsidRDefault="00934F1A" w:rsidP="00AD5DA5">
            <w:r w:rsidRPr="00C61B5C">
              <w:t>_________________ (</w:t>
            </w:r>
            <w:r w:rsidR="00CF2419">
              <w:rPr>
                <w:rFonts w:cs="Arial"/>
              </w:rPr>
              <w:t>)</w:t>
            </w:r>
          </w:p>
          <w:p w:rsidR="00934F1A" w:rsidRPr="00C61B5C" w:rsidRDefault="00934F1A" w:rsidP="00AD5D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C61B5C">
              <w:t>м.п</w:t>
            </w:r>
            <w:proofErr w:type="spellEnd"/>
            <w:r w:rsidRPr="00C61B5C">
              <w:t>.</w:t>
            </w:r>
          </w:p>
        </w:tc>
      </w:tr>
    </w:tbl>
    <w:p w:rsidR="00C661F2" w:rsidRDefault="00443B9D" w:rsidP="0085694B"/>
    <w:sectPr w:rsidR="00C661F2" w:rsidSect="0005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601"/>
    <w:multiLevelType w:val="multilevel"/>
    <w:tmpl w:val="50F08E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1DAB53CC"/>
    <w:multiLevelType w:val="hybridMultilevel"/>
    <w:tmpl w:val="D7624F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5E715E2"/>
    <w:multiLevelType w:val="hybridMultilevel"/>
    <w:tmpl w:val="DC4C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92F77"/>
    <w:multiLevelType w:val="hybridMultilevel"/>
    <w:tmpl w:val="34D6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32A73"/>
    <w:multiLevelType w:val="hybridMultilevel"/>
    <w:tmpl w:val="8D0ED7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97"/>
    <w:rsid w:val="00010497"/>
    <w:rsid w:val="00025A91"/>
    <w:rsid w:val="00054F7A"/>
    <w:rsid w:val="00080BA9"/>
    <w:rsid w:val="000846F0"/>
    <w:rsid w:val="00090C24"/>
    <w:rsid w:val="000A4952"/>
    <w:rsid w:val="000C6713"/>
    <w:rsid w:val="000F4692"/>
    <w:rsid w:val="00152A85"/>
    <w:rsid w:val="001907FB"/>
    <w:rsid w:val="00205D63"/>
    <w:rsid w:val="00221773"/>
    <w:rsid w:val="00226A90"/>
    <w:rsid w:val="0025612A"/>
    <w:rsid w:val="0026183E"/>
    <w:rsid w:val="00262931"/>
    <w:rsid w:val="002735C1"/>
    <w:rsid w:val="00275380"/>
    <w:rsid w:val="002A472B"/>
    <w:rsid w:val="002C5003"/>
    <w:rsid w:val="002D13AD"/>
    <w:rsid w:val="002F0F9C"/>
    <w:rsid w:val="00301C55"/>
    <w:rsid w:val="00332383"/>
    <w:rsid w:val="0035210E"/>
    <w:rsid w:val="00372607"/>
    <w:rsid w:val="00385092"/>
    <w:rsid w:val="003C0F73"/>
    <w:rsid w:val="003C7242"/>
    <w:rsid w:val="003D7BA1"/>
    <w:rsid w:val="003E6961"/>
    <w:rsid w:val="00442B6C"/>
    <w:rsid w:val="00443B9D"/>
    <w:rsid w:val="00443C96"/>
    <w:rsid w:val="00462D82"/>
    <w:rsid w:val="00493E17"/>
    <w:rsid w:val="004F7CA6"/>
    <w:rsid w:val="005246F1"/>
    <w:rsid w:val="005D0611"/>
    <w:rsid w:val="00600D07"/>
    <w:rsid w:val="006227E7"/>
    <w:rsid w:val="00633419"/>
    <w:rsid w:val="006B2B9F"/>
    <w:rsid w:val="006F01C1"/>
    <w:rsid w:val="00703312"/>
    <w:rsid w:val="0071572E"/>
    <w:rsid w:val="0072437F"/>
    <w:rsid w:val="00760D89"/>
    <w:rsid w:val="0077117D"/>
    <w:rsid w:val="007872DD"/>
    <w:rsid w:val="007928BD"/>
    <w:rsid w:val="007B0078"/>
    <w:rsid w:val="007E0BB7"/>
    <w:rsid w:val="00820083"/>
    <w:rsid w:val="0082476A"/>
    <w:rsid w:val="0085694B"/>
    <w:rsid w:val="008859C6"/>
    <w:rsid w:val="00886233"/>
    <w:rsid w:val="00895EC0"/>
    <w:rsid w:val="008B0C97"/>
    <w:rsid w:val="008F0AF3"/>
    <w:rsid w:val="009274C0"/>
    <w:rsid w:val="00934F1A"/>
    <w:rsid w:val="00940507"/>
    <w:rsid w:val="00960394"/>
    <w:rsid w:val="00965B95"/>
    <w:rsid w:val="00983921"/>
    <w:rsid w:val="009A3109"/>
    <w:rsid w:val="009A6A65"/>
    <w:rsid w:val="009B528D"/>
    <w:rsid w:val="009B7AB3"/>
    <w:rsid w:val="009D2F0E"/>
    <w:rsid w:val="009F7C14"/>
    <w:rsid w:val="00A20C20"/>
    <w:rsid w:val="00A44205"/>
    <w:rsid w:val="00A750B7"/>
    <w:rsid w:val="00AC3124"/>
    <w:rsid w:val="00AF4EBD"/>
    <w:rsid w:val="00B128B8"/>
    <w:rsid w:val="00B303C6"/>
    <w:rsid w:val="00B90BB0"/>
    <w:rsid w:val="00B9459F"/>
    <w:rsid w:val="00BC24EE"/>
    <w:rsid w:val="00BD68ED"/>
    <w:rsid w:val="00BF3892"/>
    <w:rsid w:val="00BF3CAA"/>
    <w:rsid w:val="00C062F8"/>
    <w:rsid w:val="00C55E84"/>
    <w:rsid w:val="00C738A8"/>
    <w:rsid w:val="00C758F0"/>
    <w:rsid w:val="00C872C2"/>
    <w:rsid w:val="00C9307B"/>
    <w:rsid w:val="00CA3800"/>
    <w:rsid w:val="00CC756D"/>
    <w:rsid w:val="00CF0B8D"/>
    <w:rsid w:val="00CF2419"/>
    <w:rsid w:val="00CF673F"/>
    <w:rsid w:val="00D304CB"/>
    <w:rsid w:val="00D92E76"/>
    <w:rsid w:val="00D95066"/>
    <w:rsid w:val="00D9720E"/>
    <w:rsid w:val="00DB3BF8"/>
    <w:rsid w:val="00DC7CED"/>
    <w:rsid w:val="00DE2BA0"/>
    <w:rsid w:val="00DF6E72"/>
    <w:rsid w:val="00E12686"/>
    <w:rsid w:val="00E41BB6"/>
    <w:rsid w:val="00E47D62"/>
    <w:rsid w:val="00EA0F5C"/>
    <w:rsid w:val="00EA6FD0"/>
    <w:rsid w:val="00F45B01"/>
    <w:rsid w:val="00F60278"/>
    <w:rsid w:val="00FA0FB9"/>
    <w:rsid w:val="00FF0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5958"/>
  <w15:docId w15:val="{75EAF0E6-C111-4764-A996-204AE062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846F0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846F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3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A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01C1"/>
    <w:pPr>
      <w:suppressAutoHyphens/>
      <w:spacing w:after="0" w:line="100" w:lineRule="atLeast"/>
      <w:ind w:left="720"/>
      <w:contextualSpacing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E41B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1B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msk03-03</dc:creator>
  <cp:lastModifiedBy>Шуклина Елена Александровна</cp:lastModifiedBy>
  <cp:revision>15</cp:revision>
  <cp:lastPrinted>2017-12-07T10:44:00Z</cp:lastPrinted>
  <dcterms:created xsi:type="dcterms:W3CDTF">2019-09-23T11:29:00Z</dcterms:created>
  <dcterms:modified xsi:type="dcterms:W3CDTF">2019-09-24T07:28:00Z</dcterms:modified>
</cp:coreProperties>
</file>