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4C5" w:rsidRDefault="00BA24C5" w:rsidP="00B534DE">
      <w:bookmarkStart w:id="0" w:name="_GoBack"/>
      <w:bookmarkEnd w:id="0"/>
    </w:p>
    <w:p w:rsidR="00D53822" w:rsidRDefault="00D53822" w:rsidP="00B534DE"/>
    <w:p w:rsidR="00D53822" w:rsidRDefault="00D53822" w:rsidP="00B534DE"/>
    <w:p w:rsidR="00D53822" w:rsidRDefault="00D53822" w:rsidP="00B534DE"/>
    <w:p w:rsidR="00D53822" w:rsidRDefault="00D53822" w:rsidP="00B534DE"/>
    <w:p w:rsidR="00D53822" w:rsidRDefault="00D53822" w:rsidP="00B534DE"/>
    <w:p w:rsidR="00735D41" w:rsidRDefault="00735D41" w:rsidP="00B534DE"/>
    <w:p w:rsidR="00061EC8" w:rsidRPr="00061EC8" w:rsidRDefault="00061EC8" w:rsidP="00061EC8">
      <w:pPr>
        <w:jc w:val="center"/>
        <w:rPr>
          <w:b/>
          <w:bCs/>
          <w:color w:val="auto"/>
        </w:rPr>
      </w:pPr>
      <w:r w:rsidRPr="00061EC8">
        <w:rPr>
          <w:b/>
          <w:bCs/>
          <w:color w:val="auto"/>
        </w:rPr>
        <w:t xml:space="preserve">СПЕЦИФИКАЦИЯ </w:t>
      </w:r>
    </w:p>
    <w:p w:rsidR="00061EC8" w:rsidRPr="00061EC8" w:rsidRDefault="00061EC8" w:rsidP="00061EC8">
      <w:pPr>
        <w:rPr>
          <w:b/>
          <w:bCs/>
          <w:color w:val="auto"/>
        </w:rPr>
      </w:pPr>
    </w:p>
    <w:p w:rsidR="00061EC8" w:rsidRPr="00061EC8" w:rsidRDefault="00061EC8" w:rsidP="00061EC8">
      <w:pPr>
        <w:rPr>
          <w:b/>
          <w:bCs/>
          <w:color w:val="auto"/>
        </w:rPr>
      </w:pPr>
      <w:r w:rsidRPr="00061EC8">
        <w:rPr>
          <w:b/>
          <w:bCs/>
          <w:color w:val="auto"/>
        </w:rPr>
        <w:t>Описание продукта</w:t>
      </w:r>
    </w:p>
    <w:p w:rsidR="00061EC8" w:rsidRPr="00061EC8" w:rsidRDefault="00061EC8" w:rsidP="00061EC8">
      <w:pPr>
        <w:rPr>
          <w:bCs/>
          <w:color w:val="auto"/>
        </w:rPr>
      </w:pPr>
      <w:r w:rsidRPr="00061EC8">
        <w:rPr>
          <w:bCs/>
          <w:color w:val="auto"/>
        </w:rPr>
        <w:t xml:space="preserve">Крахмал кукурузный </w:t>
      </w:r>
      <w:r w:rsidR="006B5045">
        <w:rPr>
          <w:bCs/>
          <w:color w:val="auto"/>
        </w:rPr>
        <w:t>– высший сорт;</w:t>
      </w:r>
    </w:p>
    <w:p w:rsidR="00061EC8" w:rsidRPr="00061EC8" w:rsidRDefault="00061EC8" w:rsidP="00061EC8">
      <w:pPr>
        <w:rPr>
          <w:bCs/>
          <w:spacing w:val="-2"/>
          <w:szCs w:val="24"/>
        </w:rPr>
      </w:pPr>
      <w:r w:rsidRPr="00061EC8">
        <w:rPr>
          <w:bCs/>
          <w:spacing w:val="-2"/>
          <w:szCs w:val="24"/>
        </w:rPr>
        <w:t>Соответствует</w:t>
      </w:r>
      <w:r w:rsidRPr="00061EC8">
        <w:rPr>
          <w:bCs/>
          <w:spacing w:val="-2"/>
          <w:sz w:val="28"/>
        </w:rPr>
        <w:t xml:space="preserve">  </w:t>
      </w:r>
      <w:r w:rsidRPr="00061EC8">
        <w:rPr>
          <w:bCs/>
          <w:spacing w:val="-2"/>
          <w:szCs w:val="24"/>
        </w:rPr>
        <w:t>ГОСТ  32159-2013</w:t>
      </w:r>
      <w:r w:rsidR="006B5045">
        <w:rPr>
          <w:bCs/>
          <w:spacing w:val="-2"/>
          <w:szCs w:val="24"/>
        </w:rPr>
        <w:t>;</w:t>
      </w:r>
    </w:p>
    <w:p w:rsidR="00061EC8" w:rsidRPr="00061EC8" w:rsidRDefault="00061EC8" w:rsidP="00061EC8">
      <w:pPr>
        <w:rPr>
          <w:bCs/>
          <w:spacing w:val="-2"/>
          <w:szCs w:val="24"/>
        </w:rPr>
      </w:pPr>
      <w:r w:rsidRPr="00061EC8">
        <w:rPr>
          <w:bCs/>
          <w:spacing w:val="-2"/>
          <w:szCs w:val="24"/>
        </w:rPr>
        <w:t>Не содержит ГМО</w:t>
      </w:r>
    </w:p>
    <w:p w:rsidR="00061EC8" w:rsidRPr="00061EC8" w:rsidRDefault="00061EC8" w:rsidP="00061EC8">
      <w:pPr>
        <w:rPr>
          <w:b/>
          <w:bCs/>
          <w:spacing w:val="-2"/>
          <w:szCs w:val="24"/>
        </w:rPr>
      </w:pPr>
      <w:r w:rsidRPr="00061EC8">
        <w:rPr>
          <w:b/>
          <w:bCs/>
          <w:spacing w:val="-2"/>
          <w:szCs w:val="24"/>
        </w:rPr>
        <w:t>Маркировка упаковки:</w:t>
      </w:r>
    </w:p>
    <w:p w:rsidR="00061EC8" w:rsidRPr="00061EC8" w:rsidRDefault="00061EC8" w:rsidP="00061EC8">
      <w:pPr>
        <w:rPr>
          <w:bCs/>
          <w:spacing w:val="-2"/>
          <w:szCs w:val="24"/>
        </w:rPr>
      </w:pPr>
      <w:r w:rsidRPr="00061EC8">
        <w:rPr>
          <w:bCs/>
          <w:spacing w:val="-2"/>
          <w:szCs w:val="24"/>
        </w:rPr>
        <w:t>Крахмал кукурузный</w:t>
      </w:r>
      <w:r w:rsidR="006B5045">
        <w:rPr>
          <w:bCs/>
          <w:spacing w:val="-2"/>
          <w:szCs w:val="24"/>
        </w:rPr>
        <w:t>, сорт высший</w:t>
      </w:r>
    </w:p>
    <w:p w:rsidR="00061EC8" w:rsidRPr="00061EC8" w:rsidRDefault="00061EC8" w:rsidP="00061EC8">
      <w:pPr>
        <w:rPr>
          <w:b/>
          <w:bCs/>
          <w:color w:val="auto"/>
        </w:rPr>
      </w:pPr>
      <w:r w:rsidRPr="00061EC8">
        <w:rPr>
          <w:b/>
          <w:bCs/>
          <w:spacing w:val="-2"/>
          <w:szCs w:val="24"/>
        </w:rPr>
        <w:t>Сырье:</w:t>
      </w:r>
    </w:p>
    <w:p w:rsidR="00061EC8" w:rsidRPr="00061EC8" w:rsidRDefault="00061EC8" w:rsidP="00061EC8">
      <w:pPr>
        <w:rPr>
          <w:bCs/>
          <w:color w:val="auto"/>
        </w:rPr>
      </w:pPr>
      <w:r w:rsidRPr="00061EC8">
        <w:rPr>
          <w:bCs/>
          <w:color w:val="auto"/>
        </w:rPr>
        <w:t>Кукуруза</w:t>
      </w:r>
    </w:p>
    <w:p w:rsidR="00061EC8" w:rsidRPr="00061EC8" w:rsidRDefault="00061EC8" w:rsidP="00061EC8">
      <w:pPr>
        <w:rPr>
          <w:b/>
          <w:bCs/>
          <w:color w:val="auto"/>
        </w:rPr>
      </w:pPr>
      <w:r w:rsidRPr="00061EC8">
        <w:rPr>
          <w:b/>
          <w:bCs/>
          <w:color w:val="auto"/>
        </w:rPr>
        <w:t>Страна происхождения:</w:t>
      </w:r>
    </w:p>
    <w:p w:rsidR="00061EC8" w:rsidRPr="00061EC8" w:rsidRDefault="00061EC8" w:rsidP="00061EC8">
      <w:pPr>
        <w:rPr>
          <w:bCs/>
          <w:color w:val="auto"/>
        </w:rPr>
      </w:pPr>
      <w:r w:rsidRPr="00061EC8">
        <w:rPr>
          <w:bCs/>
          <w:color w:val="auto"/>
        </w:rPr>
        <w:t>Россия</w:t>
      </w:r>
    </w:p>
    <w:p w:rsidR="00061EC8" w:rsidRPr="00061EC8" w:rsidRDefault="00061EC8" w:rsidP="00061EC8">
      <w:pPr>
        <w:rPr>
          <w:b/>
          <w:bCs/>
          <w:color w:val="auto"/>
        </w:rPr>
      </w:pPr>
      <w:r w:rsidRPr="00061EC8">
        <w:rPr>
          <w:b/>
          <w:bCs/>
          <w:color w:val="auto"/>
        </w:rPr>
        <w:t>Классификация:</w:t>
      </w:r>
    </w:p>
    <w:p w:rsidR="00061EC8" w:rsidRPr="00061EC8" w:rsidRDefault="00061EC8" w:rsidP="00061EC8">
      <w:pPr>
        <w:rPr>
          <w:b/>
          <w:bCs/>
          <w:color w:val="auto"/>
        </w:rPr>
      </w:pPr>
      <w:r w:rsidRPr="00061EC8">
        <w:rPr>
          <w:b/>
          <w:bCs/>
          <w:color w:val="auto"/>
        </w:rPr>
        <w:t>ТНВЭД код - 11081200</w:t>
      </w:r>
    </w:p>
    <w:p w:rsidR="00061EC8" w:rsidRPr="00061EC8" w:rsidRDefault="00061EC8" w:rsidP="00061EC8">
      <w:pPr>
        <w:rPr>
          <w:b/>
          <w:bCs/>
          <w:color w:val="auto"/>
        </w:rPr>
      </w:pPr>
      <w:r w:rsidRPr="00061EC8">
        <w:rPr>
          <w:b/>
          <w:bCs/>
          <w:color w:val="auto"/>
          <w:lang w:val="en-US"/>
        </w:rPr>
        <w:t>CAS</w:t>
      </w:r>
      <w:r w:rsidRPr="00061EC8">
        <w:rPr>
          <w:b/>
          <w:bCs/>
          <w:color w:val="auto"/>
        </w:rPr>
        <w:t xml:space="preserve"> № -9005-25-8</w:t>
      </w:r>
    </w:p>
    <w:p w:rsidR="00061EC8" w:rsidRPr="00061EC8" w:rsidRDefault="00061EC8" w:rsidP="00061EC8">
      <w:pPr>
        <w:rPr>
          <w:b/>
          <w:bCs/>
          <w:color w:val="auto"/>
        </w:rPr>
      </w:pPr>
    </w:p>
    <w:p w:rsidR="00061EC8" w:rsidRPr="00061EC8" w:rsidRDefault="00061EC8" w:rsidP="00061EC8">
      <w:pPr>
        <w:rPr>
          <w:b/>
          <w:bCs/>
          <w:color w:val="auto"/>
        </w:rPr>
      </w:pPr>
      <w:r w:rsidRPr="00061EC8">
        <w:rPr>
          <w:b/>
          <w:bCs/>
          <w:color w:val="auto"/>
        </w:rPr>
        <w:t>Органолептические показатели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5244"/>
      </w:tblGrid>
      <w:tr w:rsidR="00061EC8" w:rsidRPr="00061EC8" w:rsidTr="00061EC8">
        <w:trPr>
          <w:cantSplit/>
          <w:trHeight w:val="38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C8" w:rsidRPr="00061EC8" w:rsidRDefault="00061EC8" w:rsidP="00061EC8">
            <w:pPr>
              <w:jc w:val="center"/>
              <w:rPr>
                <w:b/>
                <w:color w:val="auto"/>
              </w:rPr>
            </w:pPr>
            <w:r w:rsidRPr="00061EC8">
              <w:rPr>
                <w:b/>
                <w:color w:val="auto"/>
              </w:rPr>
              <w:t>Показатель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C8" w:rsidRPr="00061EC8" w:rsidRDefault="00061EC8" w:rsidP="00061EC8">
            <w:pPr>
              <w:jc w:val="center"/>
              <w:rPr>
                <w:b/>
                <w:color w:val="auto"/>
              </w:rPr>
            </w:pPr>
            <w:r w:rsidRPr="00061EC8">
              <w:rPr>
                <w:b/>
                <w:color w:val="auto"/>
              </w:rPr>
              <w:t>Характеристика показателя</w:t>
            </w:r>
          </w:p>
        </w:tc>
      </w:tr>
      <w:tr w:rsidR="00061EC8" w:rsidRPr="00061EC8" w:rsidTr="00061EC8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C8" w:rsidRPr="00061EC8" w:rsidRDefault="00061EC8" w:rsidP="00061EC8">
            <w:pPr>
              <w:rPr>
                <w:color w:val="auto"/>
              </w:rPr>
            </w:pPr>
            <w:r w:rsidRPr="00061EC8">
              <w:rPr>
                <w:color w:val="auto"/>
              </w:rPr>
              <w:t>Внешний вид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C8" w:rsidRPr="00061EC8" w:rsidRDefault="007B24B2" w:rsidP="00061EC8">
            <w:pPr>
              <w:rPr>
                <w:color w:val="auto"/>
              </w:rPr>
            </w:pPr>
            <w:r>
              <w:rPr>
                <w:color w:val="auto"/>
              </w:rPr>
              <w:t>Однородный порошок</w:t>
            </w:r>
          </w:p>
        </w:tc>
      </w:tr>
      <w:tr w:rsidR="00061EC8" w:rsidRPr="00061EC8" w:rsidTr="00061EC8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C8" w:rsidRPr="00061EC8" w:rsidRDefault="00061EC8" w:rsidP="00061EC8">
            <w:pPr>
              <w:rPr>
                <w:color w:val="auto"/>
              </w:rPr>
            </w:pPr>
            <w:r w:rsidRPr="00061EC8">
              <w:rPr>
                <w:color w:val="auto"/>
              </w:rPr>
              <w:t>Цвет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C8" w:rsidRPr="00061EC8" w:rsidRDefault="007B24B2" w:rsidP="00061EC8">
            <w:pPr>
              <w:rPr>
                <w:color w:val="auto"/>
              </w:rPr>
            </w:pPr>
            <w:r>
              <w:rPr>
                <w:color w:val="auto"/>
              </w:rPr>
              <w:t>Белый, допускается желтоватый оттенок</w:t>
            </w:r>
          </w:p>
        </w:tc>
      </w:tr>
      <w:tr w:rsidR="00061EC8" w:rsidRPr="00061EC8" w:rsidTr="00061EC8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C8" w:rsidRPr="00061EC8" w:rsidRDefault="00061EC8" w:rsidP="00061EC8">
            <w:pPr>
              <w:rPr>
                <w:color w:val="auto"/>
              </w:rPr>
            </w:pPr>
            <w:r w:rsidRPr="00061EC8">
              <w:rPr>
                <w:color w:val="auto"/>
              </w:rPr>
              <w:t xml:space="preserve">Запах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C8" w:rsidRPr="00061EC8" w:rsidRDefault="00061EC8" w:rsidP="00061EC8">
            <w:pPr>
              <w:rPr>
                <w:color w:val="auto"/>
              </w:rPr>
            </w:pPr>
            <w:proofErr w:type="gramStart"/>
            <w:r w:rsidRPr="00061EC8">
              <w:rPr>
                <w:color w:val="auto"/>
              </w:rPr>
              <w:t>Свойственный</w:t>
            </w:r>
            <w:proofErr w:type="gramEnd"/>
            <w:r w:rsidRPr="00061EC8">
              <w:rPr>
                <w:color w:val="auto"/>
              </w:rPr>
              <w:t xml:space="preserve"> крахмалу</w:t>
            </w:r>
            <w:r w:rsidR="007B24B2">
              <w:rPr>
                <w:color w:val="auto"/>
              </w:rPr>
              <w:t>,</w:t>
            </w:r>
            <w:r w:rsidRPr="00061EC8">
              <w:rPr>
                <w:color w:val="auto"/>
              </w:rPr>
              <w:t xml:space="preserve"> без постороннего запаха</w:t>
            </w:r>
          </w:p>
        </w:tc>
      </w:tr>
    </w:tbl>
    <w:p w:rsidR="00061EC8" w:rsidRPr="00061EC8" w:rsidRDefault="00061EC8" w:rsidP="00061EC8">
      <w:pPr>
        <w:rPr>
          <w:b/>
          <w:color w:val="auto"/>
          <w:szCs w:val="24"/>
        </w:rPr>
      </w:pPr>
    </w:p>
    <w:p w:rsidR="00061EC8" w:rsidRPr="00061EC8" w:rsidRDefault="00061EC8" w:rsidP="00061EC8">
      <w:pPr>
        <w:rPr>
          <w:b/>
          <w:bCs/>
          <w:color w:val="auto"/>
          <w:szCs w:val="24"/>
        </w:rPr>
      </w:pPr>
      <w:r w:rsidRPr="00061EC8">
        <w:rPr>
          <w:b/>
          <w:bCs/>
          <w:color w:val="auto"/>
        </w:rPr>
        <w:t>Физико-химические показатели</w:t>
      </w:r>
      <w:r w:rsidRPr="00061EC8">
        <w:rPr>
          <w:bCs/>
          <w:color w:val="auto"/>
        </w:rPr>
        <w:t xml:space="preserve">                 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985"/>
        <w:gridCol w:w="1842"/>
      </w:tblGrid>
      <w:tr w:rsidR="00061EC8" w:rsidRPr="00061EC8" w:rsidTr="00061EC8">
        <w:trPr>
          <w:cantSplit/>
          <w:trHeight w:val="36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C8" w:rsidRPr="00061EC8" w:rsidRDefault="00061EC8" w:rsidP="00061EC8">
            <w:pPr>
              <w:jc w:val="center"/>
              <w:rPr>
                <w:b/>
                <w:color w:val="auto"/>
              </w:rPr>
            </w:pPr>
            <w:r w:rsidRPr="00061EC8">
              <w:rPr>
                <w:b/>
                <w:color w:val="auto"/>
              </w:rPr>
              <w:t>Наименование показателя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C8" w:rsidRPr="00061EC8" w:rsidRDefault="00061EC8" w:rsidP="00061EC8">
            <w:pPr>
              <w:jc w:val="center"/>
              <w:rPr>
                <w:b/>
                <w:color w:val="auto"/>
              </w:rPr>
            </w:pPr>
            <w:r w:rsidRPr="00061EC8">
              <w:rPr>
                <w:b/>
                <w:color w:val="auto"/>
              </w:rPr>
              <w:t xml:space="preserve">Нормативное значение  показателя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C8" w:rsidRPr="00061EC8" w:rsidRDefault="00061EC8" w:rsidP="00061EC8">
            <w:pPr>
              <w:jc w:val="center"/>
              <w:rPr>
                <w:b/>
                <w:color w:val="auto"/>
              </w:rPr>
            </w:pPr>
            <w:r w:rsidRPr="00061EC8">
              <w:rPr>
                <w:b/>
                <w:color w:val="auto"/>
              </w:rPr>
              <w:t>Фактическое значение</w:t>
            </w:r>
          </w:p>
        </w:tc>
      </w:tr>
      <w:tr w:rsidR="00061EC8" w:rsidRPr="00061EC8" w:rsidTr="00061EC8">
        <w:trPr>
          <w:cantSplit/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C8" w:rsidRPr="00061EC8" w:rsidRDefault="00061EC8" w:rsidP="00061EC8">
            <w:pPr>
              <w:rPr>
                <w:b/>
                <w:color w:val="auto"/>
              </w:rPr>
            </w:pPr>
            <w:r w:rsidRPr="00061EC8">
              <w:rPr>
                <w:color w:val="auto"/>
              </w:rPr>
              <w:t>Массовая доля влаги, % не более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C8" w:rsidRPr="00061EC8" w:rsidRDefault="00061EC8" w:rsidP="00061EC8">
            <w:pPr>
              <w:jc w:val="center"/>
              <w:rPr>
                <w:color w:val="auto"/>
              </w:rPr>
            </w:pPr>
            <w:r w:rsidRPr="00061EC8">
              <w:rPr>
                <w:color w:val="auto"/>
              </w:rPr>
              <w:t>14,0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C8" w:rsidRPr="00061EC8" w:rsidRDefault="007B24B2" w:rsidP="00061EC8">
            <w:pPr>
              <w:jc w:val="center"/>
              <w:rPr>
                <w:b/>
                <w:i/>
                <w:color w:val="auto"/>
              </w:rPr>
            </w:pPr>
            <w:r>
              <w:rPr>
                <w:b/>
                <w:i/>
                <w:color w:val="auto"/>
              </w:rPr>
              <w:t>13,0</w:t>
            </w:r>
          </w:p>
        </w:tc>
      </w:tr>
      <w:tr w:rsidR="00061EC8" w:rsidRPr="00061EC8" w:rsidTr="00061EC8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C8" w:rsidRPr="00061EC8" w:rsidRDefault="00061EC8" w:rsidP="00061EC8">
            <w:pPr>
              <w:rPr>
                <w:color w:val="auto"/>
              </w:rPr>
            </w:pPr>
            <w:r w:rsidRPr="00061EC8">
              <w:rPr>
                <w:color w:val="auto"/>
              </w:rPr>
              <w:t>Массовая доля золы, % не более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C8" w:rsidRPr="00061EC8" w:rsidRDefault="00061EC8" w:rsidP="00061EC8">
            <w:pPr>
              <w:jc w:val="center"/>
              <w:rPr>
                <w:color w:val="auto"/>
              </w:rPr>
            </w:pPr>
            <w:r w:rsidRPr="00061EC8">
              <w:rPr>
                <w:color w:val="auto"/>
              </w:rPr>
              <w:t>0,2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C8" w:rsidRPr="00061EC8" w:rsidRDefault="007B24B2" w:rsidP="00061EC8">
            <w:pPr>
              <w:jc w:val="center"/>
              <w:rPr>
                <w:b/>
                <w:i/>
                <w:color w:val="auto"/>
              </w:rPr>
            </w:pPr>
            <w:r>
              <w:rPr>
                <w:b/>
                <w:i/>
                <w:color w:val="auto"/>
              </w:rPr>
              <w:t>0,10</w:t>
            </w:r>
          </w:p>
        </w:tc>
      </w:tr>
      <w:tr w:rsidR="00061EC8" w:rsidRPr="00061EC8" w:rsidTr="00061EC8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C8" w:rsidRPr="00061EC8" w:rsidRDefault="00061EC8" w:rsidP="00061EC8">
            <w:pPr>
              <w:rPr>
                <w:color w:val="auto"/>
              </w:rPr>
            </w:pPr>
            <w:r w:rsidRPr="00061EC8">
              <w:rPr>
                <w:rFonts w:eastAsiaTheme="minorHAnsi"/>
                <w:szCs w:val="24"/>
                <w:lang w:eastAsia="en-US"/>
              </w:rPr>
              <w:t>Кислотность-объем раствора гидроокиси натрия концентрацией 0,1 моль/дм</w:t>
            </w:r>
            <w:r w:rsidRPr="00061EC8">
              <w:rPr>
                <w:rFonts w:eastAsiaTheme="minorHAnsi"/>
                <w:szCs w:val="24"/>
                <w:vertAlign w:val="superscript"/>
                <w:lang w:eastAsia="en-US"/>
              </w:rPr>
              <w:t>3</w:t>
            </w:r>
            <w:r w:rsidRPr="00061EC8">
              <w:rPr>
                <w:rFonts w:eastAsiaTheme="minorHAnsi"/>
                <w:szCs w:val="24"/>
                <w:lang w:eastAsia="en-US"/>
              </w:rPr>
              <w:t xml:space="preserve"> (0,1н) на нейтрализацию кислот и кислых солей в </w:t>
            </w:r>
            <w:smartTag w:uri="urn:schemas-microsoft-com:office:smarttags" w:element="metricconverter">
              <w:smartTagPr>
                <w:attr w:name="ProductID" w:val="100 г"/>
              </w:smartTagPr>
              <w:r w:rsidRPr="00061EC8">
                <w:rPr>
                  <w:rFonts w:eastAsiaTheme="minorHAnsi"/>
                  <w:szCs w:val="24"/>
                  <w:lang w:eastAsia="en-US"/>
                </w:rPr>
                <w:t>100 г</w:t>
              </w:r>
            </w:smartTag>
            <w:r w:rsidRPr="00061EC8">
              <w:rPr>
                <w:rFonts w:eastAsiaTheme="minorHAnsi"/>
                <w:szCs w:val="24"/>
                <w:lang w:eastAsia="en-US"/>
              </w:rPr>
              <w:t xml:space="preserve"> сухого вещества крахмала, см</w:t>
            </w:r>
            <w:r w:rsidRPr="00061EC8">
              <w:rPr>
                <w:rFonts w:eastAsiaTheme="minorHAnsi"/>
                <w:szCs w:val="24"/>
                <w:vertAlign w:val="superscript"/>
                <w:lang w:eastAsia="en-US"/>
              </w:rPr>
              <w:t xml:space="preserve">3 </w:t>
            </w:r>
            <w:r w:rsidRPr="00061EC8">
              <w:rPr>
                <w:rFonts w:eastAsiaTheme="minorHAnsi"/>
                <w:szCs w:val="24"/>
                <w:lang w:eastAsia="en-US"/>
              </w:rPr>
              <w:t>, не более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C8" w:rsidRPr="00061EC8" w:rsidRDefault="00061EC8" w:rsidP="00061EC8">
            <w:pPr>
              <w:jc w:val="center"/>
              <w:rPr>
                <w:color w:val="auto"/>
              </w:rPr>
            </w:pPr>
          </w:p>
          <w:p w:rsidR="00061EC8" w:rsidRPr="00061EC8" w:rsidRDefault="00061EC8" w:rsidP="00061EC8">
            <w:pPr>
              <w:jc w:val="center"/>
              <w:rPr>
                <w:color w:val="auto"/>
              </w:rPr>
            </w:pPr>
          </w:p>
          <w:p w:rsidR="00061EC8" w:rsidRPr="00061EC8" w:rsidRDefault="00061EC8" w:rsidP="00061EC8">
            <w:pPr>
              <w:jc w:val="center"/>
              <w:rPr>
                <w:color w:val="auto"/>
              </w:rPr>
            </w:pPr>
            <w:r w:rsidRPr="00061EC8">
              <w:rPr>
                <w:color w:val="auto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C8" w:rsidRPr="00061EC8" w:rsidRDefault="00061EC8" w:rsidP="00061EC8">
            <w:pPr>
              <w:jc w:val="center"/>
              <w:rPr>
                <w:b/>
                <w:i/>
                <w:color w:val="auto"/>
              </w:rPr>
            </w:pPr>
          </w:p>
          <w:p w:rsidR="00061EC8" w:rsidRPr="00061EC8" w:rsidRDefault="00061EC8" w:rsidP="00061EC8">
            <w:pPr>
              <w:jc w:val="center"/>
              <w:rPr>
                <w:b/>
                <w:i/>
                <w:color w:val="auto"/>
              </w:rPr>
            </w:pPr>
          </w:p>
          <w:p w:rsidR="00061EC8" w:rsidRPr="00061EC8" w:rsidRDefault="007B24B2" w:rsidP="00061EC8">
            <w:pPr>
              <w:jc w:val="center"/>
              <w:rPr>
                <w:b/>
                <w:i/>
                <w:color w:val="auto"/>
              </w:rPr>
            </w:pPr>
            <w:r>
              <w:rPr>
                <w:b/>
                <w:i/>
                <w:color w:val="auto"/>
              </w:rPr>
              <w:t>19,5</w:t>
            </w:r>
          </w:p>
          <w:p w:rsidR="00061EC8" w:rsidRPr="00061EC8" w:rsidRDefault="00061EC8" w:rsidP="00061EC8">
            <w:pPr>
              <w:jc w:val="center"/>
              <w:rPr>
                <w:b/>
                <w:i/>
                <w:color w:val="auto"/>
              </w:rPr>
            </w:pPr>
          </w:p>
        </w:tc>
      </w:tr>
      <w:tr w:rsidR="00061EC8" w:rsidRPr="00061EC8" w:rsidTr="00061EC8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C8" w:rsidRPr="00061EC8" w:rsidRDefault="00061EC8" w:rsidP="00061EC8">
            <w:pPr>
              <w:rPr>
                <w:color w:val="auto"/>
              </w:rPr>
            </w:pPr>
            <w:r w:rsidRPr="00061EC8">
              <w:rPr>
                <w:color w:val="auto"/>
              </w:rPr>
              <w:t xml:space="preserve">Массовая доля протеина в пересчете на сухое вещество, %, не более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C8" w:rsidRPr="00061EC8" w:rsidRDefault="00061EC8" w:rsidP="00061EC8">
            <w:pPr>
              <w:jc w:val="center"/>
              <w:rPr>
                <w:color w:val="auto"/>
              </w:rPr>
            </w:pPr>
            <w:r w:rsidRPr="00061EC8">
              <w:rPr>
                <w:color w:val="auto"/>
              </w:rPr>
              <w:t>0,8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C8" w:rsidRPr="00061EC8" w:rsidRDefault="00061EC8" w:rsidP="00061EC8">
            <w:pPr>
              <w:jc w:val="center"/>
              <w:rPr>
                <w:b/>
                <w:i/>
                <w:color w:val="auto"/>
              </w:rPr>
            </w:pPr>
            <w:r w:rsidRPr="00061EC8">
              <w:rPr>
                <w:b/>
                <w:i/>
                <w:color w:val="auto"/>
              </w:rPr>
              <w:t>0,4</w:t>
            </w:r>
          </w:p>
        </w:tc>
      </w:tr>
      <w:tr w:rsidR="00061EC8" w:rsidRPr="00061EC8" w:rsidTr="00061EC8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C8" w:rsidRPr="00061EC8" w:rsidRDefault="00061EC8" w:rsidP="00061EC8">
            <w:pPr>
              <w:rPr>
                <w:color w:val="auto"/>
              </w:rPr>
            </w:pPr>
            <w:r w:rsidRPr="00061EC8">
              <w:rPr>
                <w:color w:val="auto"/>
              </w:rPr>
              <w:t>Содержание диоксида серы (</w:t>
            </w:r>
            <w:r w:rsidRPr="00061EC8">
              <w:rPr>
                <w:color w:val="auto"/>
                <w:lang w:val="en-US"/>
              </w:rPr>
              <w:t>SO</w:t>
            </w:r>
            <w:r w:rsidRPr="00061EC8">
              <w:rPr>
                <w:color w:val="auto"/>
                <w:vertAlign w:val="subscript"/>
              </w:rPr>
              <w:t>2</w:t>
            </w:r>
            <w:r w:rsidRPr="00061EC8">
              <w:rPr>
                <w:color w:val="auto"/>
              </w:rPr>
              <w:t>), мг\кг, не более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C8" w:rsidRPr="00061EC8" w:rsidRDefault="00061EC8" w:rsidP="00061EC8">
            <w:pPr>
              <w:jc w:val="center"/>
              <w:rPr>
                <w:color w:val="auto"/>
              </w:rPr>
            </w:pPr>
            <w:r w:rsidRPr="00061EC8">
              <w:rPr>
                <w:color w:val="auto"/>
              </w:rPr>
              <w:t>50,0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C8" w:rsidRPr="00061EC8" w:rsidRDefault="007B24B2" w:rsidP="00061EC8">
            <w:pPr>
              <w:jc w:val="center"/>
              <w:rPr>
                <w:b/>
                <w:i/>
                <w:color w:val="auto"/>
              </w:rPr>
            </w:pPr>
            <w:r>
              <w:rPr>
                <w:b/>
                <w:i/>
                <w:color w:val="auto"/>
              </w:rPr>
              <w:t>10</w:t>
            </w:r>
          </w:p>
        </w:tc>
      </w:tr>
      <w:tr w:rsidR="00061EC8" w:rsidRPr="00061EC8" w:rsidTr="00061EC8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C8" w:rsidRPr="00061EC8" w:rsidRDefault="00061EC8" w:rsidP="00061EC8">
            <w:pPr>
              <w:rPr>
                <w:color w:val="auto"/>
              </w:rPr>
            </w:pPr>
            <w:r w:rsidRPr="00061EC8">
              <w:rPr>
                <w:rFonts w:eastAsiaTheme="minorHAnsi"/>
                <w:szCs w:val="24"/>
                <w:lang w:eastAsia="en-US"/>
              </w:rPr>
              <w:t>Количество крапин на 1 дм</w:t>
            </w:r>
            <w:r w:rsidRPr="00061EC8">
              <w:rPr>
                <w:rFonts w:eastAsiaTheme="minorHAnsi"/>
                <w:szCs w:val="24"/>
                <w:vertAlign w:val="superscript"/>
                <w:lang w:eastAsia="en-US"/>
              </w:rPr>
              <w:t xml:space="preserve">2 </w:t>
            </w:r>
            <w:r w:rsidRPr="00061EC8">
              <w:rPr>
                <w:rFonts w:eastAsiaTheme="minorHAnsi"/>
                <w:szCs w:val="24"/>
                <w:lang w:eastAsia="en-US"/>
              </w:rPr>
              <w:t>ровной поверхности</w:t>
            </w:r>
            <w:r w:rsidR="007B24B2">
              <w:rPr>
                <w:rFonts w:eastAsiaTheme="minorHAnsi"/>
                <w:szCs w:val="24"/>
                <w:lang w:eastAsia="en-US"/>
              </w:rPr>
              <w:t xml:space="preserve"> при рассмотрении невооруженным глазом, шт., не более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C8" w:rsidRPr="00061EC8" w:rsidRDefault="00061EC8" w:rsidP="00061EC8">
            <w:pPr>
              <w:jc w:val="center"/>
              <w:rPr>
                <w:color w:val="auto"/>
              </w:rPr>
            </w:pPr>
            <w:r w:rsidRPr="00061EC8">
              <w:rPr>
                <w:color w:val="auto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C8" w:rsidRPr="00061EC8" w:rsidRDefault="007B24B2" w:rsidP="00061EC8">
            <w:pPr>
              <w:jc w:val="center"/>
              <w:rPr>
                <w:b/>
                <w:i/>
                <w:color w:val="auto"/>
              </w:rPr>
            </w:pPr>
            <w:r>
              <w:rPr>
                <w:b/>
                <w:i/>
                <w:color w:val="auto"/>
              </w:rPr>
              <w:t>12</w:t>
            </w:r>
          </w:p>
        </w:tc>
      </w:tr>
      <w:tr w:rsidR="00061EC8" w:rsidRPr="00061EC8" w:rsidTr="00061EC8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C8" w:rsidRPr="00061EC8" w:rsidRDefault="00061EC8" w:rsidP="00061EC8">
            <w:pPr>
              <w:rPr>
                <w:color w:val="auto"/>
              </w:rPr>
            </w:pPr>
            <w:r w:rsidRPr="00061EC8">
              <w:rPr>
                <w:color w:val="auto"/>
              </w:rPr>
              <w:t>Примеси других крахмалов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C8" w:rsidRDefault="00061EC8" w:rsidP="00061EC8">
            <w:pPr>
              <w:jc w:val="center"/>
              <w:rPr>
                <w:color w:val="auto"/>
              </w:rPr>
            </w:pPr>
          </w:p>
          <w:p w:rsidR="00061EC8" w:rsidRPr="00061EC8" w:rsidRDefault="00061EC8" w:rsidP="00061EC8">
            <w:pPr>
              <w:jc w:val="center"/>
              <w:rPr>
                <w:color w:val="auto"/>
              </w:rPr>
            </w:pPr>
            <w:r w:rsidRPr="00061EC8">
              <w:rPr>
                <w:color w:val="auto"/>
              </w:rPr>
              <w:t>Не допускаются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C8" w:rsidRPr="00061EC8" w:rsidRDefault="00061EC8" w:rsidP="00061EC8">
            <w:pPr>
              <w:jc w:val="center"/>
              <w:rPr>
                <w:b/>
                <w:i/>
                <w:color w:val="auto"/>
              </w:rPr>
            </w:pPr>
            <w:r w:rsidRPr="00061EC8">
              <w:rPr>
                <w:b/>
                <w:i/>
                <w:color w:val="auto"/>
              </w:rPr>
              <w:t>Не обнаружены</w:t>
            </w:r>
          </w:p>
        </w:tc>
      </w:tr>
    </w:tbl>
    <w:p w:rsidR="00061EC8" w:rsidRDefault="00061EC8" w:rsidP="00061EC8">
      <w:pPr>
        <w:rPr>
          <w:b/>
          <w:color w:val="auto"/>
        </w:rPr>
      </w:pPr>
    </w:p>
    <w:p w:rsidR="00061EC8" w:rsidRPr="00061EC8" w:rsidRDefault="00061EC8" w:rsidP="00061EC8">
      <w:pPr>
        <w:rPr>
          <w:b/>
          <w:color w:val="auto"/>
        </w:rPr>
      </w:pPr>
      <w:r w:rsidRPr="00061EC8">
        <w:rPr>
          <w:b/>
          <w:color w:val="auto"/>
        </w:rPr>
        <w:t>Микробиологические показатели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984"/>
        <w:gridCol w:w="2410"/>
        <w:gridCol w:w="1985"/>
        <w:gridCol w:w="1842"/>
      </w:tblGrid>
      <w:tr w:rsidR="00061EC8" w:rsidRPr="00061EC8" w:rsidTr="00061EC8"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C8" w:rsidRPr="00061EC8" w:rsidRDefault="00061EC8" w:rsidP="00061EC8">
            <w:pPr>
              <w:rPr>
                <w:color w:val="auto"/>
              </w:rPr>
            </w:pPr>
            <w:proofErr w:type="spellStart"/>
            <w:r w:rsidRPr="00061EC8">
              <w:rPr>
                <w:color w:val="auto"/>
              </w:rPr>
              <w:t>КМАФАнМ</w:t>
            </w:r>
            <w:proofErr w:type="spellEnd"/>
            <w:r w:rsidRPr="00061EC8">
              <w:rPr>
                <w:color w:val="auto"/>
              </w:rPr>
              <w:t>, КОЕ/г, не более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C8" w:rsidRPr="00061EC8" w:rsidRDefault="00061EC8" w:rsidP="00061EC8">
            <w:pPr>
              <w:jc w:val="center"/>
              <w:rPr>
                <w:color w:val="auto"/>
              </w:rPr>
            </w:pPr>
            <w:r w:rsidRPr="00061EC8">
              <w:rPr>
                <w:color w:val="auto"/>
              </w:rPr>
              <w:t xml:space="preserve">1 х 10 </w:t>
            </w:r>
            <w:r w:rsidRPr="00061EC8">
              <w:rPr>
                <w:color w:val="auto"/>
                <w:vertAlign w:val="superscript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C8" w:rsidRPr="00061EC8" w:rsidRDefault="007B24B2" w:rsidP="00061EC8">
            <w:pPr>
              <w:jc w:val="center"/>
              <w:rPr>
                <w:color w:val="auto"/>
                <w:vertAlign w:val="superscript"/>
              </w:rPr>
            </w:pPr>
            <w:r>
              <w:rPr>
                <w:color w:val="auto"/>
              </w:rPr>
              <w:t>7,9</w:t>
            </w:r>
            <w:r w:rsidR="00061EC8" w:rsidRPr="00061EC8">
              <w:rPr>
                <w:color w:val="auto"/>
              </w:rPr>
              <w:t>х10</w:t>
            </w:r>
            <w:r>
              <w:rPr>
                <w:color w:val="auto"/>
                <w:vertAlign w:val="superscript"/>
              </w:rPr>
              <w:t>3</w:t>
            </w:r>
          </w:p>
        </w:tc>
      </w:tr>
      <w:tr w:rsidR="00061EC8" w:rsidRPr="00061EC8" w:rsidTr="00061EC8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61EC8" w:rsidRPr="00061EC8" w:rsidRDefault="00061EC8" w:rsidP="00061EC8">
            <w:pPr>
              <w:rPr>
                <w:color w:val="auto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EC8" w:rsidRPr="00061EC8" w:rsidRDefault="00061EC8" w:rsidP="00061EC8">
            <w:pPr>
              <w:rPr>
                <w:color w:val="auto"/>
              </w:rPr>
            </w:pPr>
            <w:r w:rsidRPr="00061EC8">
              <w:rPr>
                <w:color w:val="auto"/>
              </w:rPr>
              <w:t>БКГП (</w:t>
            </w:r>
            <w:proofErr w:type="spellStart"/>
            <w:r w:rsidRPr="00061EC8">
              <w:rPr>
                <w:color w:val="auto"/>
              </w:rPr>
              <w:t>колиформы</w:t>
            </w:r>
            <w:proofErr w:type="spellEnd"/>
            <w:r w:rsidRPr="00061EC8">
              <w:rPr>
                <w:color w:val="auto"/>
              </w:rPr>
              <w:t xml:space="preserve">) </w:t>
            </w:r>
            <w:r w:rsidR="007B24B2">
              <w:rPr>
                <w:color w:val="auto"/>
              </w:rPr>
              <w:t xml:space="preserve">в </w:t>
            </w:r>
            <w:r w:rsidRPr="00061EC8">
              <w:rPr>
                <w:color w:val="auto"/>
              </w:rPr>
              <w:t>0,01 г продукта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C8" w:rsidRPr="00061EC8" w:rsidRDefault="00061EC8" w:rsidP="00061EC8">
            <w:pPr>
              <w:jc w:val="center"/>
              <w:rPr>
                <w:color w:val="auto"/>
              </w:rPr>
            </w:pPr>
            <w:r w:rsidRPr="00061EC8">
              <w:rPr>
                <w:color w:val="auto"/>
              </w:rPr>
              <w:t>Не допускаются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C8" w:rsidRPr="00061EC8" w:rsidRDefault="00061EC8" w:rsidP="00061EC8">
            <w:pPr>
              <w:jc w:val="center"/>
              <w:rPr>
                <w:color w:val="auto"/>
              </w:rPr>
            </w:pPr>
            <w:r w:rsidRPr="00061EC8">
              <w:rPr>
                <w:color w:val="auto"/>
              </w:rPr>
              <w:t>Не обнаружены</w:t>
            </w:r>
          </w:p>
        </w:tc>
      </w:tr>
      <w:tr w:rsidR="00061EC8" w:rsidRPr="00061EC8" w:rsidTr="00061EC8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61EC8" w:rsidRPr="00061EC8" w:rsidRDefault="00061EC8" w:rsidP="00061EC8">
            <w:pPr>
              <w:rPr>
                <w:color w:val="auto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EC8" w:rsidRPr="00061EC8" w:rsidRDefault="00061EC8" w:rsidP="00061EC8">
            <w:pPr>
              <w:rPr>
                <w:color w:val="auto"/>
              </w:rPr>
            </w:pPr>
            <w:r w:rsidRPr="00061EC8">
              <w:rPr>
                <w:color w:val="auto"/>
              </w:rPr>
              <w:t xml:space="preserve">Патогенные, </w:t>
            </w:r>
          </w:p>
          <w:p w:rsidR="00061EC8" w:rsidRPr="00061EC8" w:rsidRDefault="00061EC8" w:rsidP="00061EC8">
            <w:pPr>
              <w:rPr>
                <w:color w:val="auto"/>
              </w:rPr>
            </w:pPr>
            <w:proofErr w:type="spellStart"/>
            <w:r w:rsidRPr="00061EC8">
              <w:rPr>
                <w:color w:val="auto"/>
              </w:rPr>
              <w:t>т.ч</w:t>
            </w:r>
            <w:proofErr w:type="spellEnd"/>
            <w:r w:rsidRPr="00061EC8">
              <w:rPr>
                <w:color w:val="auto"/>
              </w:rPr>
              <w:t>. сальмонеллы в 25 г. продукта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C8" w:rsidRPr="00061EC8" w:rsidRDefault="00061EC8" w:rsidP="00061EC8">
            <w:pPr>
              <w:jc w:val="center"/>
              <w:rPr>
                <w:color w:val="auto"/>
              </w:rPr>
            </w:pPr>
            <w:r w:rsidRPr="00061EC8">
              <w:rPr>
                <w:color w:val="auto"/>
              </w:rPr>
              <w:t>Не допускаются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C8" w:rsidRPr="00061EC8" w:rsidRDefault="00061EC8" w:rsidP="00061EC8">
            <w:pPr>
              <w:jc w:val="center"/>
              <w:rPr>
                <w:color w:val="auto"/>
              </w:rPr>
            </w:pPr>
            <w:r w:rsidRPr="00061EC8">
              <w:rPr>
                <w:color w:val="auto"/>
              </w:rPr>
              <w:t>Не обнаружены</w:t>
            </w:r>
          </w:p>
        </w:tc>
      </w:tr>
      <w:tr w:rsidR="00061EC8" w:rsidRPr="00061EC8" w:rsidTr="00061EC8">
        <w:trPr>
          <w:cantSplit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C8" w:rsidRPr="00061EC8" w:rsidRDefault="00061EC8" w:rsidP="00061EC8">
            <w:pPr>
              <w:rPr>
                <w:color w:val="auto"/>
              </w:rPr>
            </w:pPr>
            <w:r w:rsidRPr="00061EC8">
              <w:rPr>
                <w:color w:val="auto"/>
              </w:rPr>
              <w:t>Плесени и дрожжи, КОЕ / 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C8" w:rsidRPr="00061EC8" w:rsidRDefault="00061EC8" w:rsidP="00061EC8">
            <w:pPr>
              <w:jc w:val="center"/>
              <w:rPr>
                <w:color w:val="auto"/>
              </w:rPr>
            </w:pPr>
            <w:r w:rsidRPr="00061EC8">
              <w:rPr>
                <w:color w:val="auto"/>
              </w:rPr>
              <w:t>Не более 500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C8" w:rsidRPr="00061EC8" w:rsidRDefault="007B24B2" w:rsidP="00061EC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Менее 10</w:t>
            </w:r>
          </w:p>
        </w:tc>
      </w:tr>
      <w:tr w:rsidR="00061EC8" w:rsidRPr="00061EC8" w:rsidTr="00061EC8">
        <w:trPr>
          <w:cantSplit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C8" w:rsidRPr="00061EC8" w:rsidRDefault="00061EC8" w:rsidP="00061EC8">
            <w:pPr>
              <w:jc w:val="center"/>
              <w:rPr>
                <w:color w:val="auto"/>
              </w:rPr>
            </w:pPr>
            <w:r w:rsidRPr="00061EC8">
              <w:rPr>
                <w:color w:val="auto"/>
              </w:rPr>
              <w:t>Токсичные элементы (мг/кг) и радионуклиды (Бк/кг)</w:t>
            </w:r>
          </w:p>
        </w:tc>
      </w:tr>
      <w:tr w:rsidR="00061EC8" w:rsidRPr="00061EC8" w:rsidTr="00061EC8"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C8" w:rsidRPr="00061EC8" w:rsidRDefault="00061EC8" w:rsidP="00061EC8">
            <w:pPr>
              <w:rPr>
                <w:color w:val="auto"/>
              </w:rPr>
            </w:pPr>
            <w:r w:rsidRPr="00061EC8">
              <w:rPr>
                <w:color w:val="auto"/>
              </w:rPr>
              <w:t>Свинец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C8" w:rsidRPr="00061EC8" w:rsidRDefault="00061EC8" w:rsidP="00061EC8">
            <w:pPr>
              <w:jc w:val="center"/>
              <w:rPr>
                <w:color w:val="auto"/>
              </w:rPr>
            </w:pPr>
            <w:r w:rsidRPr="00061EC8">
              <w:rPr>
                <w:color w:val="auto"/>
              </w:rPr>
              <w:t>Не более 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C8" w:rsidRPr="00061EC8" w:rsidRDefault="007B24B2" w:rsidP="00061EC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0,03</w:t>
            </w:r>
          </w:p>
        </w:tc>
      </w:tr>
      <w:tr w:rsidR="00061EC8" w:rsidRPr="00061EC8" w:rsidTr="00061EC8"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C8" w:rsidRPr="00061EC8" w:rsidRDefault="00061EC8" w:rsidP="00061EC8">
            <w:pPr>
              <w:rPr>
                <w:color w:val="auto"/>
              </w:rPr>
            </w:pPr>
            <w:r w:rsidRPr="00061EC8">
              <w:rPr>
                <w:color w:val="auto"/>
              </w:rPr>
              <w:t>Кадмий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C8" w:rsidRPr="00061EC8" w:rsidRDefault="00061EC8" w:rsidP="00061EC8">
            <w:pPr>
              <w:jc w:val="center"/>
              <w:rPr>
                <w:color w:val="auto"/>
              </w:rPr>
            </w:pPr>
            <w:r w:rsidRPr="00061EC8">
              <w:rPr>
                <w:color w:val="auto"/>
              </w:rPr>
              <w:t>Не более 0,1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C8" w:rsidRPr="00061EC8" w:rsidRDefault="007B24B2" w:rsidP="00061EC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0,04</w:t>
            </w:r>
          </w:p>
        </w:tc>
      </w:tr>
      <w:tr w:rsidR="00061EC8" w:rsidRPr="00061EC8" w:rsidTr="00061EC8"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C8" w:rsidRPr="00061EC8" w:rsidRDefault="00061EC8" w:rsidP="00061EC8">
            <w:pPr>
              <w:rPr>
                <w:color w:val="auto"/>
              </w:rPr>
            </w:pPr>
            <w:r w:rsidRPr="00061EC8">
              <w:rPr>
                <w:color w:val="auto"/>
              </w:rPr>
              <w:t xml:space="preserve">Мышьяк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C8" w:rsidRPr="00061EC8" w:rsidRDefault="00061EC8" w:rsidP="00061EC8">
            <w:pPr>
              <w:jc w:val="center"/>
              <w:rPr>
                <w:color w:val="auto"/>
              </w:rPr>
            </w:pPr>
            <w:r w:rsidRPr="00061EC8">
              <w:rPr>
                <w:color w:val="auto"/>
              </w:rPr>
              <w:t>Не более 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C8" w:rsidRPr="00061EC8" w:rsidRDefault="007B24B2" w:rsidP="007B24B2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0,06</w:t>
            </w:r>
          </w:p>
        </w:tc>
      </w:tr>
      <w:tr w:rsidR="00061EC8" w:rsidRPr="00061EC8" w:rsidTr="00061EC8"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C8" w:rsidRPr="00061EC8" w:rsidRDefault="00061EC8" w:rsidP="00061EC8">
            <w:pPr>
              <w:rPr>
                <w:color w:val="auto"/>
              </w:rPr>
            </w:pPr>
            <w:r w:rsidRPr="00061EC8">
              <w:rPr>
                <w:color w:val="auto"/>
              </w:rPr>
              <w:t>Ртуть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C8" w:rsidRPr="00061EC8" w:rsidRDefault="00061EC8" w:rsidP="00061EC8">
            <w:pPr>
              <w:jc w:val="center"/>
              <w:rPr>
                <w:color w:val="auto"/>
              </w:rPr>
            </w:pPr>
            <w:r w:rsidRPr="00061EC8">
              <w:rPr>
                <w:color w:val="auto"/>
              </w:rPr>
              <w:t>Не более 0,02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C8" w:rsidRPr="00061EC8" w:rsidRDefault="007B24B2" w:rsidP="00061EC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0,003</w:t>
            </w:r>
          </w:p>
        </w:tc>
      </w:tr>
      <w:tr w:rsidR="00061EC8" w:rsidRPr="00061EC8" w:rsidTr="00061EC8">
        <w:trPr>
          <w:cantSplit/>
        </w:trPr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C8" w:rsidRPr="00061EC8" w:rsidRDefault="00061EC8" w:rsidP="00061EC8">
            <w:pPr>
              <w:rPr>
                <w:color w:val="auto"/>
              </w:rPr>
            </w:pPr>
            <w:r w:rsidRPr="00061EC8">
              <w:rPr>
                <w:color w:val="auto"/>
              </w:rPr>
              <w:t xml:space="preserve">Пестициды </w:t>
            </w:r>
          </w:p>
          <w:p w:rsidR="00061EC8" w:rsidRPr="00061EC8" w:rsidRDefault="00061EC8" w:rsidP="00061EC8">
            <w:pPr>
              <w:rPr>
                <w:color w:val="auto"/>
              </w:rPr>
            </w:pPr>
            <w:r w:rsidRPr="00061EC8">
              <w:rPr>
                <w:color w:val="auto"/>
              </w:rPr>
              <w:t xml:space="preserve">(в </w:t>
            </w:r>
            <w:proofErr w:type="spellStart"/>
            <w:r w:rsidRPr="00061EC8">
              <w:rPr>
                <w:color w:val="auto"/>
              </w:rPr>
              <w:t>востановленном</w:t>
            </w:r>
            <w:proofErr w:type="spellEnd"/>
            <w:r w:rsidRPr="00061EC8">
              <w:rPr>
                <w:color w:val="auto"/>
              </w:rPr>
              <w:t xml:space="preserve"> продукте), не более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C8" w:rsidRPr="00061EC8" w:rsidRDefault="00061EC8" w:rsidP="00061EC8">
            <w:pPr>
              <w:rPr>
                <w:color w:val="auto"/>
              </w:rPr>
            </w:pPr>
            <w:proofErr w:type="spellStart"/>
            <w:r w:rsidRPr="00061EC8">
              <w:rPr>
                <w:color w:val="auto"/>
              </w:rPr>
              <w:t>Гексахлорциклогекс</w:t>
            </w:r>
            <w:proofErr w:type="spellEnd"/>
            <w:r w:rsidRPr="00061EC8">
              <w:rPr>
                <w:color w:val="auto"/>
              </w:rPr>
              <w:t>-ан и его изомеры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C8" w:rsidRPr="00061EC8" w:rsidRDefault="00061EC8" w:rsidP="00061EC8">
            <w:pPr>
              <w:jc w:val="center"/>
              <w:rPr>
                <w:color w:val="auto"/>
              </w:rPr>
            </w:pPr>
            <w:r w:rsidRPr="00061EC8">
              <w:rPr>
                <w:color w:val="auto"/>
              </w:rPr>
              <w:t>Не более 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C8" w:rsidRPr="00061EC8" w:rsidRDefault="007B24B2" w:rsidP="00061EC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Менее 0,001</w:t>
            </w:r>
          </w:p>
        </w:tc>
      </w:tr>
      <w:tr w:rsidR="00061EC8" w:rsidRPr="00061EC8" w:rsidTr="00061EC8">
        <w:trPr>
          <w:cantSplit/>
        </w:trPr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EC8" w:rsidRPr="00061EC8" w:rsidRDefault="00061EC8" w:rsidP="00061EC8">
            <w:pPr>
              <w:rPr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C8" w:rsidRPr="00061EC8" w:rsidRDefault="00061EC8" w:rsidP="00061EC8">
            <w:pPr>
              <w:rPr>
                <w:color w:val="auto"/>
              </w:rPr>
            </w:pPr>
            <w:r w:rsidRPr="00061EC8">
              <w:rPr>
                <w:color w:val="auto"/>
              </w:rPr>
              <w:t>ДДТ и его метаболиты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C8" w:rsidRPr="00061EC8" w:rsidRDefault="00061EC8" w:rsidP="00061EC8">
            <w:pPr>
              <w:jc w:val="center"/>
              <w:rPr>
                <w:color w:val="auto"/>
              </w:rPr>
            </w:pPr>
            <w:r w:rsidRPr="00061EC8">
              <w:rPr>
                <w:color w:val="auto"/>
              </w:rPr>
              <w:t>Не более 0,05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C8" w:rsidRPr="00061EC8" w:rsidRDefault="007B24B2" w:rsidP="00061EC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Менее 0,001</w:t>
            </w:r>
          </w:p>
        </w:tc>
      </w:tr>
    </w:tbl>
    <w:p w:rsidR="00061EC8" w:rsidRPr="00061EC8" w:rsidRDefault="00061EC8" w:rsidP="00061EC8">
      <w:pPr>
        <w:keepNext/>
        <w:ind w:right="-250"/>
        <w:outlineLvl w:val="0"/>
        <w:rPr>
          <w:b/>
          <w:color w:val="auto"/>
        </w:rPr>
      </w:pPr>
    </w:p>
    <w:p w:rsidR="00061EC8" w:rsidRPr="00061EC8" w:rsidRDefault="00061EC8" w:rsidP="00061EC8">
      <w:pPr>
        <w:rPr>
          <w:b/>
          <w:color w:val="auto"/>
          <w:szCs w:val="24"/>
        </w:rPr>
      </w:pPr>
      <w:r w:rsidRPr="00061EC8">
        <w:rPr>
          <w:b/>
          <w:color w:val="auto"/>
          <w:szCs w:val="24"/>
        </w:rPr>
        <w:t>Дополнительная информация по продукту:</w:t>
      </w:r>
    </w:p>
    <w:p w:rsidR="00061EC8" w:rsidRPr="00061EC8" w:rsidRDefault="00061EC8" w:rsidP="00061EC8">
      <w:pPr>
        <w:rPr>
          <w:color w:val="auto"/>
          <w:szCs w:val="24"/>
        </w:rPr>
      </w:pPr>
      <w:r w:rsidRPr="00061EC8">
        <w:rPr>
          <w:color w:val="auto"/>
          <w:szCs w:val="24"/>
        </w:rPr>
        <w:t>Декларация о соответствии Евразийского экономического союза – получена.</w:t>
      </w:r>
    </w:p>
    <w:p w:rsidR="00061EC8" w:rsidRPr="00061EC8" w:rsidRDefault="00061EC8" w:rsidP="00061EC8">
      <w:pPr>
        <w:rPr>
          <w:color w:val="auto"/>
          <w:szCs w:val="24"/>
        </w:rPr>
      </w:pPr>
    </w:p>
    <w:p w:rsidR="00061EC8" w:rsidRPr="00061EC8" w:rsidRDefault="00061EC8" w:rsidP="00061EC8">
      <w:pPr>
        <w:rPr>
          <w:b/>
          <w:color w:val="auto"/>
          <w:szCs w:val="24"/>
        </w:rPr>
      </w:pPr>
      <w:r w:rsidRPr="00061EC8">
        <w:rPr>
          <w:b/>
          <w:color w:val="auto"/>
          <w:szCs w:val="24"/>
        </w:rPr>
        <w:t>Информация по упаковке и хранению:</w:t>
      </w:r>
    </w:p>
    <w:p w:rsidR="00061EC8" w:rsidRPr="00061EC8" w:rsidRDefault="00061EC8" w:rsidP="00061EC8">
      <w:pPr>
        <w:rPr>
          <w:bCs/>
          <w:color w:val="auto"/>
        </w:rPr>
      </w:pPr>
      <w:r w:rsidRPr="00061EC8">
        <w:rPr>
          <w:bCs/>
          <w:color w:val="auto"/>
        </w:rPr>
        <w:t>Бумажные клапанные мешки;</w:t>
      </w:r>
    </w:p>
    <w:p w:rsidR="00061EC8" w:rsidRPr="00061EC8" w:rsidRDefault="00061EC8" w:rsidP="00061EC8">
      <w:pPr>
        <w:rPr>
          <w:bCs/>
          <w:color w:val="auto"/>
        </w:rPr>
      </w:pPr>
      <w:r w:rsidRPr="00061EC8">
        <w:rPr>
          <w:bCs/>
          <w:color w:val="auto"/>
        </w:rPr>
        <w:t>Полипропиленовые клапанные мешки;</w:t>
      </w:r>
    </w:p>
    <w:p w:rsidR="00061EC8" w:rsidRPr="00061EC8" w:rsidRDefault="00061EC8" w:rsidP="00061EC8">
      <w:pPr>
        <w:rPr>
          <w:bCs/>
          <w:color w:val="auto"/>
        </w:rPr>
      </w:pPr>
      <w:r w:rsidRPr="00061EC8">
        <w:rPr>
          <w:bCs/>
          <w:color w:val="auto"/>
        </w:rPr>
        <w:t xml:space="preserve">Контейнеры мягкие полипропиленовые.    </w:t>
      </w:r>
    </w:p>
    <w:p w:rsidR="00061EC8" w:rsidRPr="00061EC8" w:rsidRDefault="00061EC8" w:rsidP="00061EC8">
      <w:pPr>
        <w:rPr>
          <w:bCs/>
          <w:color w:val="auto"/>
        </w:rPr>
      </w:pPr>
    </w:p>
    <w:p w:rsidR="00061EC8" w:rsidRPr="00061EC8" w:rsidRDefault="00061EC8" w:rsidP="00061EC8">
      <w:pPr>
        <w:rPr>
          <w:b/>
          <w:bCs/>
          <w:color w:val="auto"/>
        </w:rPr>
      </w:pPr>
      <w:r w:rsidRPr="00061EC8">
        <w:rPr>
          <w:b/>
          <w:bCs/>
          <w:color w:val="auto"/>
        </w:rPr>
        <w:t>Рекомендуемые условия хранения:</w:t>
      </w:r>
    </w:p>
    <w:p w:rsidR="00061EC8" w:rsidRPr="00061EC8" w:rsidRDefault="00061EC8" w:rsidP="00061EC8">
      <w:pPr>
        <w:rPr>
          <w:bCs/>
          <w:color w:val="auto"/>
        </w:rPr>
      </w:pPr>
      <w:r w:rsidRPr="00061EC8">
        <w:rPr>
          <w:bCs/>
          <w:color w:val="auto"/>
        </w:rPr>
        <w:t>Хранить в сухом помещении</w:t>
      </w:r>
      <w:r w:rsidRPr="00061EC8">
        <w:rPr>
          <w:b/>
          <w:bCs/>
          <w:color w:val="auto"/>
          <w:sz w:val="28"/>
        </w:rPr>
        <w:t xml:space="preserve"> </w:t>
      </w:r>
      <w:r w:rsidRPr="00061EC8">
        <w:rPr>
          <w:bCs/>
          <w:color w:val="auto"/>
          <w:szCs w:val="24"/>
        </w:rPr>
        <w:t>при</w:t>
      </w:r>
      <w:r w:rsidRPr="00061EC8">
        <w:rPr>
          <w:b/>
          <w:bCs/>
          <w:color w:val="auto"/>
          <w:sz w:val="28"/>
        </w:rPr>
        <w:t xml:space="preserve"> </w:t>
      </w:r>
      <w:r w:rsidRPr="00061EC8">
        <w:rPr>
          <w:bCs/>
          <w:color w:val="auto"/>
          <w:szCs w:val="24"/>
        </w:rPr>
        <w:t>относительной влажности воздуха не более 75 %.</w:t>
      </w:r>
    </w:p>
    <w:p w:rsidR="00061EC8" w:rsidRPr="00061EC8" w:rsidRDefault="00061EC8" w:rsidP="00061EC8">
      <w:pPr>
        <w:rPr>
          <w:bCs/>
          <w:color w:val="auto"/>
        </w:rPr>
      </w:pPr>
      <w:r w:rsidRPr="00061EC8">
        <w:rPr>
          <w:bCs/>
          <w:color w:val="auto"/>
        </w:rPr>
        <w:t>Срок хранения после даты изготовления – 24 месяца</w:t>
      </w:r>
    </w:p>
    <w:p w:rsidR="00061EC8" w:rsidRPr="00061EC8" w:rsidRDefault="00061EC8" w:rsidP="00061EC8">
      <w:pPr>
        <w:rPr>
          <w:b/>
          <w:bCs/>
          <w:color w:val="auto"/>
        </w:rPr>
      </w:pPr>
      <w:r w:rsidRPr="00061EC8">
        <w:rPr>
          <w:bCs/>
          <w:color w:val="auto"/>
        </w:rPr>
        <w:t>Указанный срок годности может быть гарантирован при соблюдении всех условий хранения.</w:t>
      </w:r>
    </w:p>
    <w:p w:rsidR="00061EC8" w:rsidRPr="00061EC8" w:rsidRDefault="00061EC8" w:rsidP="00061EC8">
      <w:pPr>
        <w:jc w:val="both"/>
        <w:rPr>
          <w:color w:val="auto"/>
          <w:szCs w:val="24"/>
        </w:rPr>
      </w:pPr>
    </w:p>
    <w:p w:rsidR="00061EC8" w:rsidRPr="00061EC8" w:rsidRDefault="00061EC8" w:rsidP="00061EC8">
      <w:pPr>
        <w:jc w:val="both"/>
        <w:rPr>
          <w:color w:val="auto"/>
          <w:szCs w:val="24"/>
        </w:rPr>
      </w:pPr>
    </w:p>
    <w:p w:rsidR="00D53822" w:rsidRDefault="00D53822" w:rsidP="00B534DE"/>
    <w:p w:rsidR="00D53822" w:rsidRDefault="00D53822" w:rsidP="00B534DE"/>
    <w:p w:rsidR="00D53822" w:rsidRDefault="00D53822" w:rsidP="00B534DE"/>
    <w:p w:rsidR="00D53822" w:rsidRDefault="00D53822" w:rsidP="00B534DE"/>
    <w:p w:rsidR="00D53822" w:rsidRDefault="00D53822" w:rsidP="00B534DE"/>
    <w:p w:rsidR="00D53822" w:rsidRDefault="00D53822" w:rsidP="00B534DE"/>
    <w:p w:rsidR="00D53822" w:rsidRDefault="00D53822" w:rsidP="00B534DE"/>
    <w:p w:rsidR="00D53822" w:rsidRDefault="00D53822" w:rsidP="00B534DE"/>
    <w:p w:rsidR="00D53822" w:rsidRDefault="00D53822" w:rsidP="00B534DE"/>
    <w:p w:rsidR="00D53822" w:rsidRDefault="00D53822" w:rsidP="00B534DE"/>
    <w:p w:rsidR="00D53822" w:rsidRDefault="00D53822" w:rsidP="00B534DE"/>
    <w:p w:rsidR="00D53822" w:rsidRDefault="00D53822" w:rsidP="00B534DE"/>
    <w:p w:rsidR="00D53822" w:rsidRDefault="00D53822" w:rsidP="00B534DE"/>
    <w:p w:rsidR="00D53822" w:rsidRDefault="00D53822" w:rsidP="00B534DE"/>
    <w:p w:rsidR="00D53822" w:rsidRDefault="00D53822" w:rsidP="00B534DE"/>
    <w:p w:rsidR="00D53822" w:rsidRDefault="00D53822" w:rsidP="00B534DE"/>
    <w:p w:rsidR="00D53822" w:rsidRDefault="00D53822" w:rsidP="00B534DE"/>
    <w:p w:rsidR="00D53822" w:rsidRDefault="00D53822" w:rsidP="00B534DE"/>
    <w:p w:rsidR="00D53822" w:rsidRDefault="00D53822" w:rsidP="00B534DE"/>
    <w:p w:rsidR="00D53822" w:rsidRDefault="00D53822" w:rsidP="00B534DE"/>
    <w:p w:rsidR="00D53822" w:rsidRDefault="00D53822" w:rsidP="00B534DE"/>
    <w:p w:rsidR="00D53822" w:rsidRDefault="00D53822" w:rsidP="00B534DE"/>
    <w:p w:rsidR="00D53822" w:rsidRDefault="00D53822" w:rsidP="00B534DE"/>
    <w:p w:rsidR="00D53822" w:rsidRDefault="00D53822" w:rsidP="00B534DE"/>
    <w:p w:rsidR="00D53822" w:rsidRDefault="00D53822" w:rsidP="00B534DE"/>
    <w:p w:rsidR="00D53822" w:rsidRDefault="00D53822" w:rsidP="00B534DE"/>
    <w:p w:rsidR="00D53822" w:rsidRDefault="00D53822" w:rsidP="00B534DE"/>
    <w:p w:rsidR="00D53822" w:rsidRDefault="00D53822" w:rsidP="00B534DE"/>
    <w:p w:rsidR="00D53822" w:rsidRDefault="00D53822" w:rsidP="00B534DE"/>
    <w:p w:rsidR="00D53822" w:rsidRDefault="00D53822" w:rsidP="00B534DE"/>
    <w:p w:rsidR="00D53822" w:rsidRDefault="00D53822" w:rsidP="00B534DE"/>
    <w:p w:rsidR="00D53822" w:rsidRDefault="00D53822" w:rsidP="00B534DE"/>
    <w:p w:rsidR="00D53822" w:rsidRDefault="00D53822" w:rsidP="00B534DE"/>
    <w:p w:rsidR="00D53822" w:rsidRDefault="00D53822" w:rsidP="00B534DE"/>
    <w:p w:rsidR="00D53822" w:rsidRDefault="00D53822" w:rsidP="00B534DE"/>
    <w:p w:rsidR="00D53822" w:rsidRDefault="00D53822" w:rsidP="00B534DE"/>
    <w:p w:rsidR="006B3FE8" w:rsidRPr="00D53822" w:rsidRDefault="006B3FE8" w:rsidP="00D53822">
      <w:pPr>
        <w:tabs>
          <w:tab w:val="left" w:pos="1528"/>
        </w:tabs>
      </w:pPr>
    </w:p>
    <w:sectPr w:rsidR="006B3FE8" w:rsidRPr="00D53822" w:rsidSect="00D53822">
      <w:headerReference w:type="default" r:id="rId8"/>
      <w:footerReference w:type="default" r:id="rId9"/>
      <w:headerReference w:type="first" r:id="rId10"/>
      <w:pgSz w:w="11906" w:h="16838"/>
      <w:pgMar w:top="284" w:right="1715" w:bottom="426" w:left="2268" w:header="708" w:footer="1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A43" w:rsidRDefault="00D35A43" w:rsidP="000A2184">
      <w:r>
        <w:separator/>
      </w:r>
    </w:p>
  </w:endnote>
  <w:endnote w:type="continuationSeparator" w:id="0">
    <w:p w:rsidR="00D35A43" w:rsidRDefault="00D35A43" w:rsidP="000A2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altName w:val="Times New Roman"/>
    <w:charset w:val="CC"/>
    <w:family w:val="auto"/>
    <w:pitch w:val="variable"/>
    <w:sig w:usb0="80000AAF" w:usb1="5000204A" w:usb2="00000000" w:usb3="00000000" w:csb0="0000003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184" w:rsidRPr="00BA24C5" w:rsidRDefault="000A2184" w:rsidP="00BA24C5">
    <w:pPr>
      <w:pStyle w:val="ac"/>
      <w:spacing w:line="276" w:lineRule="auto"/>
      <w:rPr>
        <w:rFonts w:ascii="Gotham Pro" w:hAnsi="Gotham Pro" w:cs="Gotham Pro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A43" w:rsidRDefault="00D35A43" w:rsidP="000A2184">
      <w:r>
        <w:separator/>
      </w:r>
    </w:p>
  </w:footnote>
  <w:footnote w:type="continuationSeparator" w:id="0">
    <w:p w:rsidR="00D35A43" w:rsidRDefault="00D35A43" w:rsidP="000A21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184" w:rsidRPr="005B1DD8" w:rsidRDefault="00BA24C5" w:rsidP="00F21C59">
    <w:pPr>
      <w:pStyle w:val="aa"/>
      <w:ind w:left="1134"/>
      <w:rPr>
        <w:lang w:val="en-US"/>
      </w:rPr>
    </w:pPr>
    <w:r>
      <w:rPr>
        <w:b/>
        <w:noProof/>
        <w:color w:val="auto"/>
        <w:sz w:val="22"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840FD64" wp14:editId="1045AEFC">
              <wp:simplePos x="0" y="0"/>
              <wp:positionH relativeFrom="column">
                <wp:posOffset>0</wp:posOffset>
              </wp:positionH>
              <wp:positionV relativeFrom="paragraph">
                <wp:posOffset>2033905</wp:posOffset>
              </wp:positionV>
              <wp:extent cx="2055495" cy="351155"/>
              <wp:effectExtent l="1905" t="0" r="0" b="3810"/>
              <wp:wrapNone/>
              <wp:docPr id="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5495" cy="3511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1C59" w:rsidRPr="00F21C59" w:rsidRDefault="00F21C59" w:rsidP="00F21C59">
                          <w:pPr>
                            <w:rPr>
                              <w:rFonts w:ascii="Gotham Pro" w:hAnsi="Gotham Pro" w:cs="Gotham Pro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0;margin-top:160.15pt;width:161.85pt;height:27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" stroked="f">
              <v:textbox inset="0,0,0">
                <w:txbxContent>
                  <w:p w:rsidR="00F21C59" w:rsidRPr="00F21C59" w:rsidRDefault="00F21C59" w:rsidP="00F21C59">
                    <w:pPr>
                      <w:rPr>
                        <w:rFonts w:ascii="Gotham Pro" w:hAnsi="Gotham Pro" w:cs="Gotham Pro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F21C59">
      <w:rPr>
        <w:b/>
        <w:noProof/>
        <w:color w:val="auto"/>
        <w:sz w:val="22"/>
        <w:szCs w:val="22"/>
      </w:rPr>
      <w:drawing>
        <wp:anchor distT="0" distB="0" distL="114300" distR="114300" simplePos="0" relativeHeight="251671040" behindDoc="1" locked="1" layoutInCell="1" allowOverlap="1" wp14:anchorId="5C56C23A" wp14:editId="07660C42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3600" cy="10692000"/>
          <wp:effectExtent l="0" t="0" r="0" b="0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D_бланк_pattr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A2184" w:rsidRDefault="00EC0A75" w:rsidP="000A2184">
    <w:pPr>
      <w:pStyle w:val="aa"/>
      <w:jc w:val="right"/>
    </w:pPr>
    <w:r>
      <w:rPr>
        <w:noProof/>
      </w:rPr>
      <w:drawing>
        <wp:inline distT="0" distB="0" distL="0" distR="0" wp14:anchorId="70F0E3A4" wp14:editId="6459F619">
          <wp:extent cx="5858510" cy="8280400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D_бланк_pattr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8510" cy="828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822" w:rsidRDefault="00D53822">
    <w:pPr>
      <w:pStyle w:val="aa"/>
    </w:pPr>
    <w:r>
      <w:rPr>
        <w:noProof/>
      </w:rPr>
      <w:drawing>
        <wp:anchor distT="0" distB="0" distL="114300" distR="114300" simplePos="0" relativeHeight="251675136" behindDoc="0" locked="0" layoutInCell="1" allowOverlap="1" wp14:anchorId="6A431018" wp14:editId="29CD61F4">
          <wp:simplePos x="0" y="0"/>
          <wp:positionH relativeFrom="page">
            <wp:posOffset>150495</wp:posOffset>
          </wp:positionH>
          <wp:positionV relativeFrom="page">
            <wp:posOffset>152400</wp:posOffset>
          </wp:positionV>
          <wp:extent cx="7563600" cy="1350000"/>
          <wp:effectExtent l="0" t="0" r="0" b="0"/>
          <wp:wrapTopAndBottom/>
          <wp:docPr id="5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B_бланк_t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35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color w:val="auto"/>
        <w:sz w:val="22"/>
        <w:szCs w:val="22"/>
      </w:rPr>
      <mc:AlternateContent>
        <mc:Choice Requires="wps">
          <w:drawing>
            <wp:anchor distT="0" distB="0" distL="114300" distR="114300" simplePos="0" relativeHeight="251677184" behindDoc="0" locked="0" layoutInCell="1" allowOverlap="1" wp14:anchorId="4733A36F" wp14:editId="2311B257">
              <wp:simplePos x="0" y="0"/>
              <wp:positionH relativeFrom="column">
                <wp:posOffset>152400</wp:posOffset>
              </wp:positionH>
              <wp:positionV relativeFrom="paragraph">
                <wp:posOffset>1394460</wp:posOffset>
              </wp:positionV>
              <wp:extent cx="2057400" cy="791845"/>
              <wp:effectExtent l="1905" t="0" r="0" b="2540"/>
              <wp:wrapNone/>
              <wp:docPr id="6" name="Надпись 2" descr="ИНН 7701229659 &#10;КПП 770101001 &#10;ОГРН 1037739207461&#10;&#10;105005, г. Москва, ул. Бауманская,&#10;д. 44, стр. 1, пом. I, ком.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7918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3822" w:rsidRPr="00F21C59" w:rsidRDefault="00D53822" w:rsidP="00D53822">
                          <w:pPr>
                            <w:rPr>
                              <w:rFonts w:ascii="Gotham Pro" w:hAnsi="Gotham Pro" w:cs="Gotham Pro"/>
                              <w:sz w:val="16"/>
                            </w:rPr>
                          </w:pPr>
                          <w:r w:rsidRPr="00F21C59">
                            <w:rPr>
                              <w:rFonts w:ascii="Gotham Pro" w:hAnsi="Gotham Pro" w:cs="Gotham Pro"/>
                              <w:sz w:val="16"/>
                            </w:rPr>
                            <w:t xml:space="preserve">ИНН 7701229659 </w:t>
                          </w:r>
                        </w:p>
                        <w:p w:rsidR="00D53822" w:rsidRPr="00F21C59" w:rsidRDefault="00D53822" w:rsidP="00D53822">
                          <w:pPr>
                            <w:rPr>
                              <w:rFonts w:ascii="Gotham Pro" w:hAnsi="Gotham Pro" w:cs="Gotham Pro"/>
                              <w:sz w:val="16"/>
                            </w:rPr>
                          </w:pPr>
                          <w:r w:rsidRPr="00F21C59">
                            <w:rPr>
                              <w:rFonts w:ascii="Gotham Pro" w:hAnsi="Gotham Pro" w:cs="Gotham Pro"/>
                              <w:sz w:val="16"/>
                            </w:rPr>
                            <w:t xml:space="preserve">КПП 770101001 </w:t>
                          </w:r>
                        </w:p>
                        <w:p w:rsidR="00D53822" w:rsidRPr="00F21C59" w:rsidRDefault="00D53822" w:rsidP="00D53822">
                          <w:pPr>
                            <w:rPr>
                              <w:rFonts w:ascii="Gotham Pro" w:hAnsi="Gotham Pro" w:cs="Gotham Pro"/>
                              <w:sz w:val="16"/>
                            </w:rPr>
                          </w:pPr>
                          <w:r w:rsidRPr="00F21C59">
                            <w:rPr>
                              <w:rFonts w:ascii="Gotham Pro" w:hAnsi="Gotham Pro" w:cs="Gotham Pro"/>
                              <w:sz w:val="16"/>
                            </w:rPr>
                            <w:t>ОГРН 1037739207461</w:t>
                          </w:r>
                        </w:p>
                        <w:p w:rsidR="00D53822" w:rsidRPr="00F21C59" w:rsidRDefault="00D53822" w:rsidP="00D53822">
                          <w:pPr>
                            <w:rPr>
                              <w:rFonts w:ascii="Gotham Pro" w:hAnsi="Gotham Pro" w:cs="Gotham Pro"/>
                              <w:sz w:val="16"/>
                            </w:rPr>
                          </w:pPr>
                        </w:p>
                        <w:p w:rsidR="00D53822" w:rsidRPr="00F21C59" w:rsidRDefault="00D53822" w:rsidP="00D53822">
                          <w:pPr>
                            <w:rPr>
                              <w:rFonts w:ascii="Gotham Pro" w:hAnsi="Gotham Pro" w:cs="Gotham Pro"/>
                              <w:sz w:val="16"/>
                            </w:rPr>
                          </w:pPr>
                          <w:r w:rsidRPr="00F21C59">
                            <w:rPr>
                              <w:rFonts w:ascii="Gotham Pro" w:hAnsi="Gotham Pro" w:cs="Gotham Pro"/>
                              <w:sz w:val="16"/>
                            </w:rPr>
                            <w:t>105005, г. Москва, ул. Бауманская,</w:t>
                          </w:r>
                        </w:p>
                        <w:p w:rsidR="00D53822" w:rsidRPr="00F21C59" w:rsidRDefault="00D53822" w:rsidP="00D53822">
                          <w:pPr>
                            <w:rPr>
                              <w:rFonts w:ascii="Gotham Pro" w:hAnsi="Gotham Pro" w:cs="Gotham Pro"/>
                              <w:sz w:val="16"/>
                            </w:rPr>
                          </w:pPr>
                          <w:r w:rsidRPr="00F21C59">
                            <w:rPr>
                              <w:rFonts w:ascii="Gotham Pro" w:hAnsi="Gotham Pro" w:cs="Gotham Pro"/>
                              <w:sz w:val="16"/>
                            </w:rPr>
                            <w:t>д. 44, стр. 1, пом. I, ком. 10</w:t>
                          </w:r>
                        </w:p>
                      </w:txbxContent>
                    </wps:txbx>
                    <wps:bodyPr rot="0" vert="horz" wrap="square" lIns="0" tIns="0" rIns="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Описание: ИНН 7701229659 &#10;КПП 770101001 &#10;ОГРН 1037739207461&#10;&#10;105005, г. Москва, ул. Бауманская,&#10;д. 44, стр. 1, пом. I, ком. 10" style="position:absolute;margin-left:12pt;margin-top:109.8pt;width:162pt;height:62.3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" stroked="f">
              <v:textbox inset="0,0,0">
                <w:txbxContent>
                  <w:p w:rsidR="00D53822" w:rsidRPr="00F21C59" w:rsidRDefault="00D53822" w:rsidP="00D53822">
                    <w:pPr>
                      <w:rPr>
                        <w:rFonts w:ascii="Gotham Pro" w:hAnsi="Gotham Pro" w:cs="Gotham Pro"/>
                        <w:sz w:val="16"/>
                      </w:rPr>
                    </w:pPr>
                    <w:r w:rsidRPr="00F21C59">
                      <w:rPr>
                        <w:rFonts w:ascii="Gotham Pro" w:hAnsi="Gotham Pro" w:cs="Gotham Pro"/>
                        <w:sz w:val="16"/>
                      </w:rPr>
                      <w:t xml:space="preserve">ИНН 7701229659 </w:t>
                    </w:r>
                  </w:p>
                  <w:p w:rsidR="00D53822" w:rsidRPr="00F21C59" w:rsidRDefault="00D53822" w:rsidP="00D53822">
                    <w:pPr>
                      <w:rPr>
                        <w:rFonts w:ascii="Gotham Pro" w:hAnsi="Gotham Pro" w:cs="Gotham Pro"/>
                        <w:sz w:val="16"/>
                      </w:rPr>
                    </w:pPr>
                    <w:r w:rsidRPr="00F21C59">
                      <w:rPr>
                        <w:rFonts w:ascii="Gotham Pro" w:hAnsi="Gotham Pro" w:cs="Gotham Pro"/>
                        <w:sz w:val="16"/>
                      </w:rPr>
                      <w:t xml:space="preserve">КПП 770101001 </w:t>
                    </w:r>
                  </w:p>
                  <w:p w:rsidR="00D53822" w:rsidRPr="00F21C59" w:rsidRDefault="00D53822" w:rsidP="00D53822">
                    <w:pPr>
                      <w:rPr>
                        <w:rFonts w:ascii="Gotham Pro" w:hAnsi="Gotham Pro" w:cs="Gotham Pro"/>
                        <w:sz w:val="16"/>
                      </w:rPr>
                    </w:pPr>
                    <w:r w:rsidRPr="00F21C59">
                      <w:rPr>
                        <w:rFonts w:ascii="Gotham Pro" w:hAnsi="Gotham Pro" w:cs="Gotham Pro"/>
                        <w:sz w:val="16"/>
                      </w:rPr>
                      <w:t>ОГРН 1037739207461</w:t>
                    </w:r>
                  </w:p>
                  <w:p w:rsidR="00D53822" w:rsidRPr="00F21C59" w:rsidRDefault="00D53822" w:rsidP="00D53822">
                    <w:pPr>
                      <w:rPr>
                        <w:rFonts w:ascii="Gotham Pro" w:hAnsi="Gotham Pro" w:cs="Gotham Pro"/>
                        <w:sz w:val="16"/>
                      </w:rPr>
                    </w:pPr>
                  </w:p>
                  <w:p w:rsidR="00D53822" w:rsidRPr="00F21C59" w:rsidRDefault="00D53822" w:rsidP="00D53822">
                    <w:pPr>
                      <w:rPr>
                        <w:rFonts w:ascii="Gotham Pro" w:hAnsi="Gotham Pro" w:cs="Gotham Pro"/>
                        <w:sz w:val="16"/>
                      </w:rPr>
                    </w:pPr>
                    <w:r w:rsidRPr="00F21C59">
                      <w:rPr>
                        <w:rFonts w:ascii="Gotham Pro" w:hAnsi="Gotham Pro" w:cs="Gotham Pro"/>
                        <w:sz w:val="16"/>
                      </w:rPr>
                      <w:t>105005, г. Москва, ул. Бауманская,</w:t>
                    </w:r>
                  </w:p>
                  <w:p w:rsidR="00D53822" w:rsidRPr="00F21C59" w:rsidRDefault="00D53822" w:rsidP="00D53822">
                    <w:pPr>
                      <w:rPr>
                        <w:rFonts w:ascii="Gotham Pro" w:hAnsi="Gotham Pro" w:cs="Gotham Pro"/>
                        <w:sz w:val="16"/>
                      </w:rPr>
                    </w:pPr>
                    <w:r w:rsidRPr="00F21C59">
                      <w:rPr>
                        <w:rFonts w:ascii="Gotham Pro" w:hAnsi="Gotham Pro" w:cs="Gotham Pro"/>
                        <w:sz w:val="16"/>
                      </w:rPr>
                      <w:t>д. 44, стр. 1, пом. I, ком. 10</w:t>
                    </w:r>
                  </w:p>
                </w:txbxContent>
              </v:textbox>
            </v:shape>
          </w:pict>
        </mc:Fallback>
      </mc:AlternateContent>
    </w:r>
    <w:r>
      <w:rPr>
        <w:b/>
        <w:noProof/>
        <w:color w:val="auto"/>
        <w:sz w:val="22"/>
        <w:szCs w:val="22"/>
      </w:rPr>
      <mc:AlternateContent>
        <mc:Choice Requires="wps">
          <w:drawing>
            <wp:anchor distT="0" distB="0" distL="114300" distR="114300" simplePos="0" relativeHeight="251679232" behindDoc="0" locked="0" layoutInCell="1" allowOverlap="1" wp14:anchorId="78F38559" wp14:editId="314FAE0E">
              <wp:simplePos x="0" y="0"/>
              <wp:positionH relativeFrom="column">
                <wp:posOffset>2552700</wp:posOffset>
              </wp:positionH>
              <wp:positionV relativeFrom="paragraph">
                <wp:posOffset>1394460</wp:posOffset>
              </wp:positionV>
              <wp:extent cx="2513965" cy="1143000"/>
              <wp:effectExtent l="1905" t="0" r="0" b="3810"/>
              <wp:wrapNone/>
              <wp:docPr id="10" name="Надпись 2" descr="ИНН 7701229659 &#10;КПП 770101001 &#10;ОГРН 1037739207461&#10;&#10;105005, г. Москва, ул. Бауманская,&#10;д. 44, стр. 1, пом. I, ком.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3965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3822" w:rsidRPr="00F21C59" w:rsidRDefault="00D53822" w:rsidP="00D53822">
                          <w:pPr>
                            <w:rPr>
                              <w:rFonts w:ascii="Gotham Pro" w:hAnsi="Gotham Pro" w:cs="Gotham Pro"/>
                              <w:sz w:val="16"/>
                            </w:rPr>
                          </w:pPr>
                          <w:r w:rsidRPr="00F21C59">
                            <w:rPr>
                              <w:rFonts w:ascii="Gotham Pro" w:hAnsi="Gotham Pro" w:cs="Gotham Pro"/>
                              <w:sz w:val="16"/>
                            </w:rPr>
                            <w:t xml:space="preserve">Филиал: 356500, Ставропольский край, </w:t>
                          </w:r>
                        </w:p>
                        <w:p w:rsidR="00D53822" w:rsidRPr="00F21C59" w:rsidRDefault="00D53822" w:rsidP="00D53822">
                          <w:pPr>
                            <w:rPr>
                              <w:rFonts w:ascii="Gotham Pro" w:hAnsi="Gotham Pro" w:cs="Gotham Pro"/>
                              <w:sz w:val="16"/>
                            </w:rPr>
                          </w:pPr>
                          <w:r w:rsidRPr="00F21C59">
                            <w:rPr>
                              <w:rFonts w:ascii="Gotham Pro" w:hAnsi="Gotham Pro" w:cs="Gotham Pro"/>
                              <w:sz w:val="16"/>
                            </w:rPr>
                            <w:t xml:space="preserve">г. Светлоград, ул. </w:t>
                          </w:r>
                          <w:proofErr w:type="gramStart"/>
                          <w:r w:rsidRPr="00F21C59">
                            <w:rPr>
                              <w:rFonts w:ascii="Gotham Pro" w:hAnsi="Gotham Pro" w:cs="Gotham Pro"/>
                              <w:sz w:val="16"/>
                            </w:rPr>
                            <w:t>Привокзальная</w:t>
                          </w:r>
                          <w:proofErr w:type="gramEnd"/>
                          <w:r w:rsidRPr="00F21C59">
                            <w:rPr>
                              <w:rFonts w:ascii="Gotham Pro" w:hAnsi="Gotham Pro" w:cs="Gotham Pro"/>
                              <w:sz w:val="16"/>
                            </w:rPr>
                            <w:t xml:space="preserve">, 18, 18А, 18Б </w:t>
                          </w:r>
                        </w:p>
                        <w:p w:rsidR="00D53822" w:rsidRPr="00F21C59" w:rsidRDefault="00D53822" w:rsidP="00D53822">
                          <w:pPr>
                            <w:rPr>
                              <w:rFonts w:ascii="Gotham Pro" w:hAnsi="Gotham Pro" w:cs="Gotham Pro"/>
                              <w:sz w:val="16"/>
                            </w:rPr>
                          </w:pPr>
                          <w:r w:rsidRPr="00F21C59">
                            <w:rPr>
                              <w:rFonts w:ascii="Gotham Pro" w:hAnsi="Gotham Pro" w:cs="Gotham Pro"/>
                              <w:sz w:val="16"/>
                            </w:rPr>
                            <w:t>+7 (86547) 4-30-18, 4-06-94</w:t>
                          </w:r>
                        </w:p>
                        <w:p w:rsidR="00D53822" w:rsidRPr="00F21C59" w:rsidRDefault="00D53822" w:rsidP="00D53822">
                          <w:pPr>
                            <w:rPr>
                              <w:rFonts w:ascii="Gotham Pro" w:hAnsi="Gotham Pro" w:cs="Gotham Pro"/>
                              <w:sz w:val="16"/>
                            </w:rPr>
                          </w:pPr>
                        </w:p>
                        <w:p w:rsidR="00D53822" w:rsidRPr="00F21C59" w:rsidRDefault="00D53822" w:rsidP="00D53822">
                          <w:pPr>
                            <w:rPr>
                              <w:rFonts w:ascii="Gotham Pro" w:hAnsi="Gotham Pro" w:cs="Gotham Pro"/>
                              <w:sz w:val="16"/>
                            </w:rPr>
                          </w:pPr>
                          <w:r w:rsidRPr="00D51A3D">
                            <w:rPr>
                              <w:rFonts w:ascii="Gotham Pro" w:hAnsi="Gotham Pro" w:cs="Gotham Pro"/>
                              <w:sz w:val="16"/>
                            </w:rPr>
                            <w:t>info@nd-tehnik.ru</w:t>
                          </w:r>
                        </w:p>
                      </w:txbxContent>
                    </wps:txbx>
                    <wps:bodyPr rot="0" vert="horz" wrap="square" lIns="0" tIns="0" rIns="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alt="Описание: ИНН 7701229659 &#10;КПП 770101001 &#10;ОГРН 1037739207461&#10;&#10;105005, г. Москва, ул. Бауманская,&#10;д. 44, стр. 1, пом. I, ком. 10" style="position:absolute;margin-left:201pt;margin-top:109.8pt;width:197.95pt;height:90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" stroked="f">
              <v:textbox inset="0,0,0">
                <w:txbxContent>
                  <w:p w:rsidR="00D53822" w:rsidRPr="00F21C59" w:rsidRDefault="00D53822" w:rsidP="00D53822">
                    <w:pPr>
                      <w:rPr>
                        <w:rFonts w:ascii="Gotham Pro" w:hAnsi="Gotham Pro" w:cs="Gotham Pro"/>
                        <w:sz w:val="16"/>
                      </w:rPr>
                    </w:pPr>
                    <w:r w:rsidRPr="00F21C59">
                      <w:rPr>
                        <w:rFonts w:ascii="Gotham Pro" w:hAnsi="Gotham Pro" w:cs="Gotham Pro"/>
                        <w:sz w:val="16"/>
                      </w:rPr>
                      <w:t xml:space="preserve">Филиал: 356500, Ставропольский край, </w:t>
                    </w:r>
                  </w:p>
                  <w:p w:rsidR="00D53822" w:rsidRPr="00F21C59" w:rsidRDefault="00D53822" w:rsidP="00D53822">
                    <w:pPr>
                      <w:rPr>
                        <w:rFonts w:ascii="Gotham Pro" w:hAnsi="Gotham Pro" w:cs="Gotham Pro"/>
                        <w:sz w:val="16"/>
                      </w:rPr>
                    </w:pPr>
                    <w:r w:rsidRPr="00F21C59">
                      <w:rPr>
                        <w:rFonts w:ascii="Gotham Pro" w:hAnsi="Gotham Pro" w:cs="Gotham Pro"/>
                        <w:sz w:val="16"/>
                      </w:rPr>
                      <w:t xml:space="preserve">г. Светлоград, ул. </w:t>
                    </w:r>
                    <w:proofErr w:type="gramStart"/>
                    <w:r w:rsidRPr="00F21C59">
                      <w:rPr>
                        <w:rFonts w:ascii="Gotham Pro" w:hAnsi="Gotham Pro" w:cs="Gotham Pro"/>
                        <w:sz w:val="16"/>
                      </w:rPr>
                      <w:t>Привокзальная</w:t>
                    </w:r>
                    <w:proofErr w:type="gramEnd"/>
                    <w:r w:rsidRPr="00F21C59">
                      <w:rPr>
                        <w:rFonts w:ascii="Gotham Pro" w:hAnsi="Gotham Pro" w:cs="Gotham Pro"/>
                        <w:sz w:val="16"/>
                      </w:rPr>
                      <w:t xml:space="preserve">, 18, 18А, 18Б </w:t>
                    </w:r>
                  </w:p>
                  <w:p w:rsidR="00D53822" w:rsidRPr="00F21C59" w:rsidRDefault="00D53822" w:rsidP="00D53822">
                    <w:pPr>
                      <w:rPr>
                        <w:rFonts w:ascii="Gotham Pro" w:hAnsi="Gotham Pro" w:cs="Gotham Pro"/>
                        <w:sz w:val="16"/>
                      </w:rPr>
                    </w:pPr>
                    <w:r w:rsidRPr="00F21C59">
                      <w:rPr>
                        <w:rFonts w:ascii="Gotham Pro" w:hAnsi="Gotham Pro" w:cs="Gotham Pro"/>
                        <w:sz w:val="16"/>
                      </w:rPr>
                      <w:t>+7 (86547) 4-30-18, 4-06-94</w:t>
                    </w:r>
                  </w:p>
                  <w:p w:rsidR="00D53822" w:rsidRPr="00F21C59" w:rsidRDefault="00D53822" w:rsidP="00D53822">
                    <w:pPr>
                      <w:rPr>
                        <w:rFonts w:ascii="Gotham Pro" w:hAnsi="Gotham Pro" w:cs="Gotham Pro"/>
                        <w:sz w:val="16"/>
                      </w:rPr>
                    </w:pPr>
                  </w:p>
                  <w:p w:rsidR="00D53822" w:rsidRPr="00F21C59" w:rsidRDefault="00D53822" w:rsidP="00D53822">
                    <w:pPr>
                      <w:rPr>
                        <w:rFonts w:ascii="Gotham Pro" w:hAnsi="Gotham Pro" w:cs="Gotham Pro"/>
                        <w:sz w:val="16"/>
                      </w:rPr>
                    </w:pPr>
                    <w:r w:rsidRPr="00D51A3D">
                      <w:rPr>
                        <w:rFonts w:ascii="Gotham Pro" w:hAnsi="Gotham Pro" w:cs="Gotham Pro"/>
                        <w:sz w:val="16"/>
                      </w:rPr>
                      <w:t>info@nd-tehnik.ru</w:t>
                    </w:r>
                  </w:p>
                </w:txbxContent>
              </v:textbox>
            </v:shape>
          </w:pict>
        </mc:Fallback>
      </mc:AlternateContent>
    </w:r>
    <w:r>
      <w:rPr>
        <w:b/>
        <w:noProof/>
        <w:color w:val="auto"/>
        <w:sz w:val="22"/>
        <w:szCs w:val="22"/>
      </w:rPr>
      <w:drawing>
        <wp:anchor distT="0" distB="0" distL="114300" distR="114300" simplePos="0" relativeHeight="251673088" behindDoc="1" locked="1" layoutInCell="1" allowOverlap="1" wp14:anchorId="58D51957" wp14:editId="0239F8AC">
          <wp:simplePos x="0" y="0"/>
          <wp:positionH relativeFrom="page">
            <wp:posOffset>-144780</wp:posOffset>
          </wp:positionH>
          <wp:positionV relativeFrom="page">
            <wp:posOffset>0</wp:posOffset>
          </wp:positionV>
          <wp:extent cx="7563485" cy="10691495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D_бланк_pattrn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485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85"/>
    <w:rsid w:val="00010B67"/>
    <w:rsid w:val="000164C6"/>
    <w:rsid w:val="00016EAE"/>
    <w:rsid w:val="000174D8"/>
    <w:rsid w:val="00017C95"/>
    <w:rsid w:val="0003311B"/>
    <w:rsid w:val="00041102"/>
    <w:rsid w:val="00061EC8"/>
    <w:rsid w:val="00073544"/>
    <w:rsid w:val="000A2184"/>
    <w:rsid w:val="00103B6B"/>
    <w:rsid w:val="00180ED7"/>
    <w:rsid w:val="001C2C37"/>
    <w:rsid w:val="001C3F49"/>
    <w:rsid w:val="001F2E0F"/>
    <w:rsid w:val="00215633"/>
    <w:rsid w:val="00236C6B"/>
    <w:rsid w:val="00240805"/>
    <w:rsid w:val="002451A9"/>
    <w:rsid w:val="00247C66"/>
    <w:rsid w:val="0027300D"/>
    <w:rsid w:val="00292DBC"/>
    <w:rsid w:val="002944E6"/>
    <w:rsid w:val="0029489B"/>
    <w:rsid w:val="002E5795"/>
    <w:rsid w:val="002F0430"/>
    <w:rsid w:val="00303505"/>
    <w:rsid w:val="0032452C"/>
    <w:rsid w:val="003A018A"/>
    <w:rsid w:val="003A1C84"/>
    <w:rsid w:val="003E086D"/>
    <w:rsid w:val="0042704C"/>
    <w:rsid w:val="004308AB"/>
    <w:rsid w:val="004502D7"/>
    <w:rsid w:val="004A3F85"/>
    <w:rsid w:val="004B0DB7"/>
    <w:rsid w:val="00557318"/>
    <w:rsid w:val="00557461"/>
    <w:rsid w:val="005B1DD8"/>
    <w:rsid w:val="005C3332"/>
    <w:rsid w:val="005D7D63"/>
    <w:rsid w:val="006647B2"/>
    <w:rsid w:val="00665239"/>
    <w:rsid w:val="00692851"/>
    <w:rsid w:val="00692939"/>
    <w:rsid w:val="006A41EE"/>
    <w:rsid w:val="006B3FE8"/>
    <w:rsid w:val="006B5045"/>
    <w:rsid w:val="006F729F"/>
    <w:rsid w:val="00716319"/>
    <w:rsid w:val="00735D41"/>
    <w:rsid w:val="007463E2"/>
    <w:rsid w:val="007549AE"/>
    <w:rsid w:val="00782670"/>
    <w:rsid w:val="007B24B2"/>
    <w:rsid w:val="007D4EC3"/>
    <w:rsid w:val="007F3438"/>
    <w:rsid w:val="008057DD"/>
    <w:rsid w:val="0081154F"/>
    <w:rsid w:val="0089153F"/>
    <w:rsid w:val="008C2947"/>
    <w:rsid w:val="008F7B8C"/>
    <w:rsid w:val="00932F07"/>
    <w:rsid w:val="00947BDF"/>
    <w:rsid w:val="00972ED0"/>
    <w:rsid w:val="009762E3"/>
    <w:rsid w:val="00977537"/>
    <w:rsid w:val="009A2B10"/>
    <w:rsid w:val="00A208B8"/>
    <w:rsid w:val="00A34FE7"/>
    <w:rsid w:val="00A657B4"/>
    <w:rsid w:val="00A7693B"/>
    <w:rsid w:val="00A96020"/>
    <w:rsid w:val="00AB7EF6"/>
    <w:rsid w:val="00AB7F35"/>
    <w:rsid w:val="00B42401"/>
    <w:rsid w:val="00B5057F"/>
    <w:rsid w:val="00B534DE"/>
    <w:rsid w:val="00B74DA6"/>
    <w:rsid w:val="00B85406"/>
    <w:rsid w:val="00BA24C5"/>
    <w:rsid w:val="00BE53B9"/>
    <w:rsid w:val="00C265D9"/>
    <w:rsid w:val="00C267E0"/>
    <w:rsid w:val="00C522D4"/>
    <w:rsid w:val="00CA5FDB"/>
    <w:rsid w:val="00CB270B"/>
    <w:rsid w:val="00CB7A06"/>
    <w:rsid w:val="00D35A43"/>
    <w:rsid w:val="00D51A3D"/>
    <w:rsid w:val="00D53822"/>
    <w:rsid w:val="00D66ED8"/>
    <w:rsid w:val="00DD3205"/>
    <w:rsid w:val="00DD5F58"/>
    <w:rsid w:val="00E34CA4"/>
    <w:rsid w:val="00E73A7D"/>
    <w:rsid w:val="00E9618D"/>
    <w:rsid w:val="00EC0A75"/>
    <w:rsid w:val="00EF0CE8"/>
    <w:rsid w:val="00EF62B7"/>
    <w:rsid w:val="00F21C59"/>
    <w:rsid w:val="00F4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ED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51A3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E57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80ED7"/>
    <w:pPr>
      <w:spacing w:line="220" w:lineRule="exact"/>
    </w:pPr>
    <w:rPr>
      <w:b/>
      <w:bCs/>
      <w:color w:val="0000FF"/>
      <w:sz w:val="20"/>
      <w:u w:val="single"/>
    </w:rPr>
  </w:style>
  <w:style w:type="character" w:customStyle="1" w:styleId="a4">
    <w:name w:val="Основной текст Знак"/>
    <w:basedOn w:val="a0"/>
    <w:link w:val="a3"/>
    <w:rsid w:val="00180ED7"/>
    <w:rPr>
      <w:rFonts w:ascii="Times New Roman" w:eastAsia="Times New Roman" w:hAnsi="Times New Roman" w:cs="Times New Roman"/>
      <w:b/>
      <w:bCs/>
      <w:color w:val="0000FF"/>
      <w:sz w:val="20"/>
      <w:szCs w:val="20"/>
      <w:u w:val="single"/>
      <w:lang w:eastAsia="ru-RU"/>
    </w:rPr>
  </w:style>
  <w:style w:type="character" w:styleId="a5">
    <w:name w:val="Hyperlink"/>
    <w:basedOn w:val="a0"/>
    <w:uiPriority w:val="99"/>
    <w:unhideWhenUsed/>
    <w:rsid w:val="00E9618D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9618D"/>
    <w:rPr>
      <w:color w:val="800080" w:themeColor="followedHyperlink"/>
      <w:u w:val="single"/>
    </w:rPr>
  </w:style>
  <w:style w:type="table" w:styleId="a7">
    <w:name w:val="Table Grid"/>
    <w:basedOn w:val="a1"/>
    <w:uiPriority w:val="59"/>
    <w:rsid w:val="00016E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2E57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A218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2184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0A218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A2184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0A218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A2184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51A3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ED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51A3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E57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80ED7"/>
    <w:pPr>
      <w:spacing w:line="220" w:lineRule="exact"/>
    </w:pPr>
    <w:rPr>
      <w:b/>
      <w:bCs/>
      <w:color w:val="0000FF"/>
      <w:sz w:val="20"/>
      <w:u w:val="single"/>
    </w:rPr>
  </w:style>
  <w:style w:type="character" w:customStyle="1" w:styleId="a4">
    <w:name w:val="Основной текст Знак"/>
    <w:basedOn w:val="a0"/>
    <w:link w:val="a3"/>
    <w:rsid w:val="00180ED7"/>
    <w:rPr>
      <w:rFonts w:ascii="Times New Roman" w:eastAsia="Times New Roman" w:hAnsi="Times New Roman" w:cs="Times New Roman"/>
      <w:b/>
      <w:bCs/>
      <w:color w:val="0000FF"/>
      <w:sz w:val="20"/>
      <w:szCs w:val="20"/>
      <w:u w:val="single"/>
      <w:lang w:eastAsia="ru-RU"/>
    </w:rPr>
  </w:style>
  <w:style w:type="character" w:styleId="a5">
    <w:name w:val="Hyperlink"/>
    <w:basedOn w:val="a0"/>
    <w:uiPriority w:val="99"/>
    <w:unhideWhenUsed/>
    <w:rsid w:val="00E9618D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9618D"/>
    <w:rPr>
      <w:color w:val="800080" w:themeColor="followedHyperlink"/>
      <w:u w:val="single"/>
    </w:rPr>
  </w:style>
  <w:style w:type="table" w:styleId="a7">
    <w:name w:val="Table Grid"/>
    <w:basedOn w:val="a1"/>
    <w:uiPriority w:val="59"/>
    <w:rsid w:val="00016E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2E57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A218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2184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0A218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A2184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0A218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A2184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51A3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83853-D25C-487F-AD3F-1210C4319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НД-Техник</Company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Avensys</dc:creator>
  <cp:lastModifiedBy>Качурова Наталья Александровна</cp:lastModifiedBy>
  <cp:revision>2</cp:revision>
  <cp:lastPrinted>2019-11-01T05:29:00Z</cp:lastPrinted>
  <dcterms:created xsi:type="dcterms:W3CDTF">2021-01-14T09:43:00Z</dcterms:created>
  <dcterms:modified xsi:type="dcterms:W3CDTF">2021-01-14T09:43:00Z</dcterms:modified>
</cp:coreProperties>
</file>